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2B2C" w:rsidRDefault="000D3576" w:rsidP="000D3576">
      <w:pPr>
        <w:pStyle w:val="Default"/>
      </w:pPr>
      <w:bookmarkStart w:id="0" w:name="_GoBack"/>
      <w:bookmarkEnd w:id="0"/>
      <w:r>
        <w:rPr>
          <w:noProof/>
          <w:lang w:val="de-AT" w:eastAsia="de-AT"/>
        </w:rPr>
        <w:drawing>
          <wp:inline distT="0" distB="0" distL="0" distR="0" wp14:anchorId="6E48D96C" wp14:editId="7BCA045C">
            <wp:extent cx="2069465" cy="520065"/>
            <wp:effectExtent l="0" t="0" r="6985" b="0"/>
            <wp:docPr id="2" name="Grafik 3" descr="C:\Users\PCI1520\AppData\Local\Microsoft\Windows\Temporary Internet Files\Content.Outlook\I6FYVREC\Bildungsdirektion_W_Logo.jpg"/>
            <wp:cNvGraphicFramePr/>
            <a:graphic xmlns:a="http://schemas.openxmlformats.org/drawingml/2006/main">
              <a:graphicData uri="http://schemas.openxmlformats.org/drawingml/2006/picture">
                <pic:pic xmlns:pic="http://schemas.openxmlformats.org/drawingml/2006/picture">
                  <pic:nvPicPr>
                    <pic:cNvPr id="4" name="Grafik 3" descr="C:\Users\PCI1520\AppData\Local\Microsoft\Windows\Temporary Internet Files\Content.Outlook\I6FYVREC\Bildungsdirektion_W_Logo.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465" cy="520065"/>
                    </a:xfrm>
                    <a:prstGeom prst="rect">
                      <a:avLst/>
                    </a:prstGeom>
                    <a:noFill/>
                    <a:ln>
                      <a:noFill/>
                    </a:ln>
                  </pic:spPr>
                </pic:pic>
              </a:graphicData>
            </a:graphic>
          </wp:inline>
        </w:drawing>
      </w:r>
    </w:p>
    <w:p w:rsidR="00E15600" w:rsidRDefault="00E15600" w:rsidP="00E15600">
      <w:pPr>
        <w:pStyle w:val="Default"/>
        <w:jc w:val="right"/>
      </w:pPr>
    </w:p>
    <w:p w:rsidR="00E15600" w:rsidRDefault="00E15600" w:rsidP="00D12B2C">
      <w:pPr>
        <w:pStyle w:val="Default"/>
      </w:pPr>
    </w:p>
    <w:p w:rsidR="00E15600" w:rsidRDefault="00E15600" w:rsidP="00D12B2C">
      <w:pPr>
        <w:pStyle w:val="Default"/>
      </w:pPr>
    </w:p>
    <w:p w:rsidR="00D12B2C" w:rsidRPr="00C922BA" w:rsidRDefault="00D12B2C" w:rsidP="00D12B2C">
      <w:pPr>
        <w:pStyle w:val="Default"/>
        <w:rPr>
          <w:rFonts w:ascii="Corbel" w:hAnsi="Corbel"/>
          <w:b/>
          <w:bCs/>
          <w:sz w:val="36"/>
          <w:szCs w:val="36"/>
        </w:rPr>
      </w:pPr>
      <w:r w:rsidRPr="00C922BA">
        <w:rPr>
          <w:rFonts w:ascii="Corbel" w:hAnsi="Corbel"/>
        </w:rPr>
        <w:t xml:space="preserve"> </w:t>
      </w:r>
      <w:r w:rsidRPr="00C922BA">
        <w:rPr>
          <w:rFonts w:ascii="Corbel" w:hAnsi="Corbel"/>
          <w:b/>
          <w:bCs/>
          <w:sz w:val="36"/>
          <w:szCs w:val="36"/>
        </w:rPr>
        <w:t xml:space="preserve">FAQs zur Aufnahme in die 1. Klasse AHS </w:t>
      </w:r>
      <w:r w:rsidR="002A1117" w:rsidRPr="002A1117">
        <w:rPr>
          <w:rFonts w:ascii="Corbel" w:hAnsi="Corbel"/>
          <w:b/>
          <w:bCs/>
          <w:color w:val="FF0000"/>
          <w:sz w:val="36"/>
          <w:szCs w:val="36"/>
          <w:u w:val="single"/>
        </w:rPr>
        <w:t>für Schulleiter/innen</w:t>
      </w:r>
    </w:p>
    <w:p w:rsidR="00D12B2C" w:rsidRPr="00C922BA" w:rsidRDefault="00D12B2C" w:rsidP="00D12B2C">
      <w:pPr>
        <w:pStyle w:val="Default"/>
        <w:rPr>
          <w:rFonts w:ascii="Corbel" w:hAnsi="Corbel"/>
          <w:sz w:val="36"/>
          <w:szCs w:val="36"/>
        </w:rPr>
      </w:pPr>
    </w:p>
    <w:p w:rsidR="00D12B2C" w:rsidRPr="00C922BA" w:rsidRDefault="00D12B2C" w:rsidP="00D12B2C">
      <w:pPr>
        <w:pStyle w:val="Default"/>
        <w:numPr>
          <w:ilvl w:val="0"/>
          <w:numId w:val="1"/>
        </w:numPr>
        <w:rPr>
          <w:rFonts w:ascii="Corbel" w:hAnsi="Corbel"/>
          <w:sz w:val="23"/>
          <w:szCs w:val="23"/>
        </w:rPr>
      </w:pPr>
      <w:r w:rsidRPr="00C922BA">
        <w:rPr>
          <w:rFonts w:ascii="Corbel" w:hAnsi="Corbel"/>
          <w:b/>
          <w:bCs/>
          <w:sz w:val="23"/>
          <w:szCs w:val="23"/>
        </w:rPr>
        <w:t>Wie und wo kann ich mich am besten über einzelne AHS</w:t>
      </w:r>
      <w:r w:rsidR="00923F78">
        <w:rPr>
          <w:rFonts w:ascii="Corbel" w:hAnsi="Corbel"/>
          <w:b/>
          <w:bCs/>
          <w:sz w:val="23"/>
          <w:szCs w:val="23"/>
        </w:rPr>
        <w:t>en</w:t>
      </w:r>
      <w:r w:rsidRPr="00C922BA">
        <w:rPr>
          <w:rFonts w:ascii="Corbel" w:hAnsi="Corbel"/>
          <w:b/>
          <w:bCs/>
          <w:sz w:val="23"/>
          <w:szCs w:val="23"/>
        </w:rPr>
        <w:t xml:space="preserve"> informieren? </w:t>
      </w:r>
    </w:p>
    <w:p w:rsidR="00D12B2C" w:rsidRPr="00C922BA" w:rsidRDefault="00D12B2C" w:rsidP="00D12B2C">
      <w:pPr>
        <w:pStyle w:val="Default"/>
        <w:rPr>
          <w:rFonts w:ascii="Corbel" w:hAnsi="Corbel"/>
          <w:sz w:val="16"/>
          <w:szCs w:val="16"/>
        </w:rPr>
      </w:pPr>
    </w:p>
    <w:p w:rsidR="00631C45" w:rsidRPr="00C922BA" w:rsidRDefault="00923F78" w:rsidP="00631C45">
      <w:pPr>
        <w:pStyle w:val="Default"/>
        <w:ind w:left="708"/>
        <w:rPr>
          <w:rFonts w:ascii="Corbel" w:hAnsi="Corbel"/>
          <w:i/>
          <w:iCs/>
          <w:sz w:val="23"/>
          <w:szCs w:val="23"/>
        </w:rPr>
      </w:pPr>
      <w:r w:rsidRPr="00D95CBC">
        <w:rPr>
          <w:rFonts w:ascii="Corbel" w:hAnsi="Corbel"/>
          <w:i/>
          <w:iCs/>
          <w:sz w:val="23"/>
          <w:szCs w:val="23"/>
        </w:rPr>
        <w:t>Online-</w:t>
      </w:r>
      <w:r w:rsidR="00631C45" w:rsidRPr="00D95CBC">
        <w:rPr>
          <w:rFonts w:ascii="Corbel" w:hAnsi="Corbel"/>
          <w:i/>
          <w:iCs/>
          <w:sz w:val="23"/>
          <w:szCs w:val="23"/>
        </w:rPr>
        <w:t>Schulführer (Adressen, Telefonnummern, wichtigste Eckdaten)</w:t>
      </w:r>
      <w:r w:rsidRPr="00D95CBC">
        <w:rPr>
          <w:rFonts w:ascii="Corbel" w:hAnsi="Corbel"/>
          <w:i/>
          <w:iCs/>
          <w:sz w:val="23"/>
          <w:szCs w:val="23"/>
        </w:rPr>
        <w:t xml:space="preserve"> unter </w:t>
      </w:r>
      <w:hyperlink r:id="rId8" w:history="1">
        <w:r w:rsidRPr="00D95CBC">
          <w:rPr>
            <w:rStyle w:val="Hyperlink"/>
            <w:rFonts w:ascii="Corbel" w:hAnsi="Corbel"/>
            <w:lang w:eastAsia="de-AT"/>
          </w:rPr>
          <w:t>https://www.bildung-wien.gv.at/schulen/Schulverzeichnis/Schulverzeichnis.html</w:t>
        </w:r>
      </w:hyperlink>
      <w:r w:rsidR="00631C45" w:rsidRPr="00D95CBC">
        <w:rPr>
          <w:rFonts w:ascii="Corbel" w:hAnsi="Corbel"/>
          <w:i/>
          <w:iCs/>
          <w:sz w:val="23"/>
          <w:szCs w:val="23"/>
        </w:rPr>
        <w:t>, Websites der Schulen, Wiener digital offene Schultüren (https://bildungshub.wien), Tage der offenen Tür</w:t>
      </w:r>
      <w:r w:rsidR="00631C45" w:rsidRPr="00631C45">
        <w:rPr>
          <w:rFonts w:ascii="Corbel" w:hAnsi="Corbel"/>
          <w:i/>
          <w:iCs/>
          <w:sz w:val="23"/>
          <w:szCs w:val="23"/>
        </w:rPr>
        <w:t xml:space="preserve"> (Termine siehe Schulführer), Bildungsberatung der BDfW.</w:t>
      </w:r>
      <w:r w:rsidR="00631C45" w:rsidRPr="00C922BA">
        <w:rPr>
          <w:rFonts w:ascii="Corbel" w:hAnsi="Corbel"/>
          <w:i/>
          <w:iCs/>
          <w:sz w:val="23"/>
          <w:szCs w:val="23"/>
        </w:rPr>
        <w:t xml:space="preserve"> </w:t>
      </w:r>
    </w:p>
    <w:p w:rsidR="00D12B2C" w:rsidRPr="00C922BA" w:rsidRDefault="00D12B2C" w:rsidP="00D12B2C">
      <w:pPr>
        <w:pStyle w:val="Default"/>
        <w:ind w:left="360"/>
        <w:rPr>
          <w:rFonts w:ascii="Corbel" w:hAnsi="Corbel"/>
          <w:i/>
          <w:iCs/>
          <w:sz w:val="23"/>
          <w:szCs w:val="23"/>
        </w:rPr>
      </w:pPr>
    </w:p>
    <w:p w:rsidR="00D12B2C" w:rsidRPr="00C922BA" w:rsidRDefault="00D12B2C" w:rsidP="00D12B2C">
      <w:pPr>
        <w:pStyle w:val="Default"/>
        <w:numPr>
          <w:ilvl w:val="0"/>
          <w:numId w:val="1"/>
        </w:numPr>
        <w:rPr>
          <w:rFonts w:ascii="Corbel" w:hAnsi="Corbel"/>
          <w:sz w:val="23"/>
          <w:szCs w:val="23"/>
        </w:rPr>
      </w:pPr>
      <w:r w:rsidRPr="00C922BA">
        <w:rPr>
          <w:rFonts w:ascii="Corbel" w:hAnsi="Corbel"/>
          <w:b/>
          <w:bCs/>
          <w:sz w:val="23"/>
          <w:szCs w:val="23"/>
        </w:rPr>
        <w:t>Woher weiß ich, welche Schulen die r</w:t>
      </w:r>
      <w:r w:rsidR="00AF4779" w:rsidRPr="00C922BA">
        <w:rPr>
          <w:rFonts w:ascii="Corbel" w:hAnsi="Corbel"/>
          <w:b/>
          <w:bCs/>
          <w:sz w:val="23"/>
          <w:szCs w:val="23"/>
        </w:rPr>
        <w:t>ichtigen für mein Kind sind?</w:t>
      </w:r>
    </w:p>
    <w:p w:rsidR="00D12B2C" w:rsidRPr="00C922BA" w:rsidRDefault="00D12B2C" w:rsidP="00D12B2C">
      <w:pPr>
        <w:pStyle w:val="Default"/>
        <w:rPr>
          <w:rFonts w:ascii="Corbel" w:hAnsi="Corbel"/>
          <w:sz w:val="16"/>
          <w:szCs w:val="16"/>
        </w:rPr>
      </w:pPr>
    </w:p>
    <w:p w:rsidR="00D12B2C" w:rsidRPr="00C922BA" w:rsidRDefault="00D12B2C" w:rsidP="002C7FD5">
      <w:pPr>
        <w:pStyle w:val="Default"/>
        <w:ind w:left="708"/>
        <w:rPr>
          <w:rFonts w:ascii="Corbel" w:hAnsi="Corbel"/>
          <w:i/>
          <w:iCs/>
          <w:strike/>
          <w:sz w:val="23"/>
          <w:szCs w:val="23"/>
        </w:rPr>
      </w:pPr>
      <w:r w:rsidRPr="00C922BA">
        <w:rPr>
          <w:rFonts w:ascii="Corbel" w:hAnsi="Corbel"/>
          <w:i/>
          <w:iCs/>
          <w:sz w:val="23"/>
          <w:szCs w:val="23"/>
        </w:rPr>
        <w:t>Genau informieren, unterschiedliche Zweige und Sprachangebot beachten (Gymnasium, Realgymnasium, wirtschaftskundliches Realgymnasium), schulautonome Schwerpunkte anschauen, Oberstufe bedenken (Zweige, Schwerpunkte)</w:t>
      </w:r>
      <w:r w:rsidR="00AF4779" w:rsidRPr="00C922BA">
        <w:rPr>
          <w:rFonts w:ascii="Corbel" w:hAnsi="Corbel"/>
          <w:i/>
          <w:iCs/>
          <w:sz w:val="23"/>
          <w:szCs w:val="23"/>
        </w:rPr>
        <w:t>.</w:t>
      </w:r>
    </w:p>
    <w:p w:rsidR="00D12B2C" w:rsidRPr="00C922BA" w:rsidRDefault="00D12B2C" w:rsidP="00D12B2C">
      <w:pPr>
        <w:pStyle w:val="Default"/>
        <w:ind w:left="360"/>
        <w:rPr>
          <w:rFonts w:ascii="Corbel" w:hAnsi="Corbel"/>
          <w:sz w:val="23"/>
          <w:szCs w:val="23"/>
        </w:rPr>
      </w:pPr>
    </w:p>
    <w:p w:rsidR="00D12B2C" w:rsidRPr="00C922BA" w:rsidRDefault="00D12B2C" w:rsidP="00D12B2C">
      <w:pPr>
        <w:pStyle w:val="Default"/>
        <w:numPr>
          <w:ilvl w:val="0"/>
          <w:numId w:val="1"/>
        </w:numPr>
        <w:rPr>
          <w:rFonts w:ascii="Corbel" w:hAnsi="Corbel"/>
          <w:sz w:val="23"/>
          <w:szCs w:val="23"/>
        </w:rPr>
      </w:pPr>
      <w:r w:rsidRPr="00C922BA">
        <w:rPr>
          <w:rFonts w:ascii="Corbel" w:hAnsi="Corbel"/>
          <w:b/>
          <w:bCs/>
          <w:sz w:val="23"/>
          <w:szCs w:val="23"/>
        </w:rPr>
        <w:t xml:space="preserve">Wann und wo kann ich mich für ein Anmeldegespräch voranmelden? </w:t>
      </w:r>
    </w:p>
    <w:p w:rsidR="00D12B2C" w:rsidRPr="00C922BA" w:rsidRDefault="00D12B2C" w:rsidP="00D12B2C">
      <w:pPr>
        <w:pStyle w:val="Default"/>
        <w:rPr>
          <w:rFonts w:ascii="Corbel" w:hAnsi="Corbel"/>
          <w:sz w:val="16"/>
          <w:szCs w:val="16"/>
        </w:rPr>
      </w:pPr>
    </w:p>
    <w:p w:rsidR="00D12B2C" w:rsidRPr="00C922BA" w:rsidRDefault="00D12B2C" w:rsidP="0086023C">
      <w:pPr>
        <w:pStyle w:val="Default"/>
        <w:ind w:left="709" w:hanging="1"/>
        <w:rPr>
          <w:rFonts w:ascii="Corbel" w:hAnsi="Corbel"/>
          <w:sz w:val="23"/>
          <w:szCs w:val="23"/>
        </w:rPr>
      </w:pPr>
      <w:r w:rsidRPr="00C922BA">
        <w:rPr>
          <w:rFonts w:ascii="Corbel" w:hAnsi="Corbel"/>
          <w:i/>
          <w:iCs/>
          <w:sz w:val="23"/>
          <w:szCs w:val="23"/>
        </w:rPr>
        <w:t>Nach den Weihnachtsferi</w:t>
      </w:r>
      <w:r w:rsidR="00AF4779" w:rsidRPr="00C922BA">
        <w:rPr>
          <w:rFonts w:ascii="Corbel" w:hAnsi="Corbel"/>
          <w:i/>
          <w:iCs/>
          <w:sz w:val="23"/>
          <w:szCs w:val="23"/>
        </w:rPr>
        <w:t xml:space="preserve">en </w:t>
      </w:r>
      <w:r w:rsidR="000C1847">
        <w:rPr>
          <w:rFonts w:ascii="Corbel" w:hAnsi="Corbel"/>
          <w:i/>
          <w:iCs/>
          <w:sz w:val="23"/>
          <w:szCs w:val="23"/>
        </w:rPr>
        <w:t>telefonisch</w:t>
      </w:r>
      <w:r w:rsidR="00AF4779" w:rsidRPr="00C922BA">
        <w:rPr>
          <w:rFonts w:ascii="Corbel" w:hAnsi="Corbel"/>
          <w:i/>
          <w:iCs/>
          <w:sz w:val="23"/>
          <w:szCs w:val="23"/>
        </w:rPr>
        <w:t xml:space="preserve"> an der Schule der Wahl</w:t>
      </w:r>
      <w:r w:rsidRPr="00C922BA">
        <w:rPr>
          <w:rFonts w:ascii="Corbel" w:hAnsi="Corbel"/>
          <w:i/>
          <w:iCs/>
          <w:sz w:val="23"/>
          <w:szCs w:val="23"/>
        </w:rPr>
        <w:t xml:space="preserve"> (Telefonnummer siehe </w:t>
      </w:r>
      <w:r w:rsidR="00107530">
        <w:rPr>
          <w:rFonts w:ascii="Corbel" w:hAnsi="Corbel"/>
          <w:i/>
          <w:iCs/>
          <w:sz w:val="23"/>
          <w:szCs w:val="23"/>
        </w:rPr>
        <w:t xml:space="preserve">digitaler </w:t>
      </w:r>
      <w:r w:rsidRPr="00C922BA">
        <w:rPr>
          <w:rFonts w:ascii="Corbel" w:hAnsi="Corbel"/>
          <w:i/>
          <w:iCs/>
          <w:sz w:val="23"/>
          <w:szCs w:val="23"/>
        </w:rPr>
        <w:t>Schulführer)</w:t>
      </w:r>
      <w:r w:rsidR="00AF4779" w:rsidRPr="00C922BA">
        <w:rPr>
          <w:rFonts w:ascii="Corbel" w:hAnsi="Corbel"/>
          <w:i/>
          <w:iCs/>
          <w:sz w:val="23"/>
          <w:szCs w:val="23"/>
        </w:rPr>
        <w:t>.</w:t>
      </w:r>
      <w:r w:rsidRPr="00C922BA">
        <w:rPr>
          <w:rFonts w:ascii="Corbel" w:hAnsi="Corbel"/>
          <w:i/>
          <w:iCs/>
          <w:sz w:val="23"/>
          <w:szCs w:val="23"/>
        </w:rPr>
        <w:t xml:space="preserve"> </w:t>
      </w:r>
    </w:p>
    <w:p w:rsidR="00D12B2C" w:rsidRPr="00C922BA" w:rsidRDefault="00D12B2C" w:rsidP="00D12B2C">
      <w:pPr>
        <w:pStyle w:val="Default"/>
        <w:ind w:firstLine="360"/>
        <w:rPr>
          <w:rFonts w:ascii="Corbel" w:hAnsi="Corbel"/>
          <w:sz w:val="23"/>
          <w:szCs w:val="23"/>
        </w:rPr>
      </w:pPr>
    </w:p>
    <w:p w:rsidR="00D12B2C" w:rsidRPr="00C922BA" w:rsidRDefault="00D12B2C" w:rsidP="00D12B2C">
      <w:pPr>
        <w:pStyle w:val="Default"/>
        <w:numPr>
          <w:ilvl w:val="0"/>
          <w:numId w:val="1"/>
        </w:numPr>
        <w:rPr>
          <w:rFonts w:ascii="Corbel" w:hAnsi="Corbel"/>
          <w:sz w:val="23"/>
          <w:szCs w:val="23"/>
        </w:rPr>
      </w:pPr>
      <w:r w:rsidRPr="00C922BA">
        <w:rPr>
          <w:rFonts w:ascii="Corbel" w:hAnsi="Corbel"/>
          <w:b/>
          <w:bCs/>
          <w:sz w:val="23"/>
          <w:szCs w:val="23"/>
        </w:rPr>
        <w:t xml:space="preserve">Kann ich mich an mehreren Schulen für ein Anmeldegespräch voranmelden? </w:t>
      </w:r>
    </w:p>
    <w:p w:rsidR="00D12B2C" w:rsidRPr="00C922BA" w:rsidRDefault="00D12B2C" w:rsidP="00D12B2C">
      <w:pPr>
        <w:pStyle w:val="Default"/>
        <w:rPr>
          <w:rFonts w:ascii="Corbel" w:hAnsi="Corbel"/>
          <w:sz w:val="16"/>
          <w:szCs w:val="16"/>
        </w:rPr>
      </w:pPr>
    </w:p>
    <w:p w:rsidR="00D12B2C" w:rsidRPr="00C922BA" w:rsidRDefault="00D12B2C" w:rsidP="002C7FD5">
      <w:pPr>
        <w:pStyle w:val="Default"/>
        <w:ind w:left="708"/>
        <w:rPr>
          <w:rFonts w:ascii="Corbel" w:hAnsi="Corbel"/>
          <w:i/>
          <w:iCs/>
          <w:sz w:val="23"/>
          <w:szCs w:val="23"/>
        </w:rPr>
      </w:pPr>
      <w:r w:rsidRPr="00C922BA">
        <w:rPr>
          <w:rFonts w:ascii="Corbel" w:hAnsi="Corbel"/>
          <w:i/>
          <w:iCs/>
          <w:sz w:val="23"/>
          <w:szCs w:val="23"/>
        </w:rPr>
        <w:t>Vorgesehen ist di</w:t>
      </w:r>
      <w:r w:rsidR="000C1847">
        <w:rPr>
          <w:rFonts w:ascii="Corbel" w:hAnsi="Corbel"/>
          <w:i/>
          <w:iCs/>
          <w:sz w:val="23"/>
          <w:szCs w:val="23"/>
        </w:rPr>
        <w:t>e Voranmeldung an einer Schule.</w:t>
      </w:r>
    </w:p>
    <w:p w:rsidR="00D12B2C" w:rsidRPr="00C922BA" w:rsidRDefault="00D12B2C" w:rsidP="00D12B2C">
      <w:pPr>
        <w:pStyle w:val="Default"/>
        <w:ind w:left="360"/>
        <w:rPr>
          <w:rFonts w:ascii="Corbel" w:hAnsi="Corbel"/>
          <w:sz w:val="23"/>
          <w:szCs w:val="23"/>
        </w:rPr>
      </w:pPr>
    </w:p>
    <w:p w:rsidR="00D12B2C" w:rsidRPr="00C922BA" w:rsidRDefault="00D12B2C" w:rsidP="002C7FD5">
      <w:pPr>
        <w:pStyle w:val="Default"/>
        <w:numPr>
          <w:ilvl w:val="0"/>
          <w:numId w:val="1"/>
        </w:numPr>
        <w:spacing w:line="360" w:lineRule="auto"/>
        <w:ind w:left="714" w:hanging="357"/>
        <w:rPr>
          <w:rFonts w:ascii="Corbel" w:hAnsi="Corbel"/>
          <w:sz w:val="23"/>
          <w:szCs w:val="23"/>
        </w:rPr>
      </w:pPr>
      <w:r w:rsidRPr="00C922BA">
        <w:rPr>
          <w:rFonts w:ascii="Corbel" w:hAnsi="Corbel"/>
          <w:b/>
          <w:bCs/>
          <w:sz w:val="23"/>
          <w:szCs w:val="23"/>
        </w:rPr>
        <w:t xml:space="preserve">Spielt der Zeitpunkt des Anmeldegesprächs eine Rolle, was die Chancen auf einen Schulplatz an der Schule meiner Wahl betrifft? </w:t>
      </w:r>
    </w:p>
    <w:p w:rsidR="00D12B2C" w:rsidRPr="00C922BA" w:rsidRDefault="00D12B2C" w:rsidP="00D12B2C">
      <w:pPr>
        <w:pStyle w:val="Default"/>
        <w:rPr>
          <w:rFonts w:ascii="Corbel" w:hAnsi="Corbel"/>
          <w:sz w:val="16"/>
          <w:szCs w:val="16"/>
        </w:rPr>
      </w:pPr>
    </w:p>
    <w:p w:rsidR="00D12B2C" w:rsidRPr="00C922BA" w:rsidRDefault="00D12B2C" w:rsidP="00D12B2C">
      <w:pPr>
        <w:pStyle w:val="Default"/>
        <w:ind w:left="708" w:firstLine="12"/>
        <w:rPr>
          <w:rFonts w:ascii="Corbel" w:hAnsi="Corbel"/>
          <w:sz w:val="23"/>
          <w:szCs w:val="23"/>
        </w:rPr>
      </w:pPr>
      <w:r w:rsidRPr="00C922BA">
        <w:rPr>
          <w:rFonts w:ascii="Corbel" w:hAnsi="Corbel"/>
          <w:i/>
          <w:iCs/>
          <w:sz w:val="23"/>
          <w:szCs w:val="23"/>
        </w:rPr>
        <w:t xml:space="preserve">Nein, die Reihenfolge der Anmeldegespräche spielt keine Rolle. Alle Anmeldungen werden erst nach der Anmeldewoche bearbeitet. </w:t>
      </w:r>
    </w:p>
    <w:p w:rsidR="00D12B2C" w:rsidRPr="00C922BA" w:rsidRDefault="00D12B2C" w:rsidP="00D12B2C">
      <w:pPr>
        <w:pStyle w:val="Default"/>
        <w:ind w:left="360"/>
        <w:rPr>
          <w:rFonts w:ascii="Corbel" w:hAnsi="Corbel"/>
          <w:sz w:val="23"/>
          <w:szCs w:val="23"/>
        </w:rPr>
      </w:pPr>
    </w:p>
    <w:p w:rsidR="00D12B2C" w:rsidRPr="00C922BA" w:rsidRDefault="00D12B2C" w:rsidP="00D12B2C">
      <w:pPr>
        <w:pStyle w:val="Default"/>
        <w:numPr>
          <w:ilvl w:val="0"/>
          <w:numId w:val="1"/>
        </w:numPr>
        <w:rPr>
          <w:rFonts w:ascii="Corbel" w:hAnsi="Corbel"/>
          <w:sz w:val="23"/>
          <w:szCs w:val="23"/>
        </w:rPr>
      </w:pPr>
      <w:r w:rsidRPr="00C922BA">
        <w:rPr>
          <w:rFonts w:ascii="Corbel" w:hAnsi="Corbel"/>
          <w:b/>
          <w:bCs/>
          <w:sz w:val="23"/>
          <w:szCs w:val="23"/>
        </w:rPr>
        <w:t xml:space="preserve">Welche Unterlagen muss ich zum Anmeldegespräch mitnehmen? </w:t>
      </w:r>
    </w:p>
    <w:p w:rsidR="00D12B2C" w:rsidRPr="00C922BA" w:rsidRDefault="00D12B2C" w:rsidP="00D12B2C">
      <w:pPr>
        <w:pStyle w:val="Default"/>
        <w:rPr>
          <w:rFonts w:ascii="Corbel" w:hAnsi="Corbel"/>
          <w:sz w:val="16"/>
          <w:szCs w:val="16"/>
        </w:rPr>
      </w:pPr>
    </w:p>
    <w:p w:rsidR="00D12B2C" w:rsidRPr="00C922BA" w:rsidRDefault="00D12B2C" w:rsidP="00D12B2C">
      <w:pPr>
        <w:pStyle w:val="Default"/>
        <w:ind w:left="705"/>
        <w:rPr>
          <w:rFonts w:ascii="Corbel" w:hAnsi="Corbel"/>
          <w:sz w:val="23"/>
          <w:szCs w:val="23"/>
        </w:rPr>
      </w:pPr>
      <w:r w:rsidRPr="00C922BA">
        <w:rPr>
          <w:rFonts w:ascii="Corbel" w:hAnsi="Corbel"/>
          <w:i/>
          <w:iCs/>
          <w:sz w:val="23"/>
          <w:szCs w:val="23"/>
        </w:rPr>
        <w:t>Schulnachricht über das 1. Semester der 4. Volksschulklasse (</w:t>
      </w:r>
      <w:r w:rsidR="00E306E8" w:rsidRPr="00C922BA">
        <w:rPr>
          <w:rFonts w:ascii="Corbel" w:hAnsi="Corbel"/>
          <w:i/>
          <w:iCs/>
          <w:sz w:val="23"/>
          <w:szCs w:val="23"/>
        </w:rPr>
        <w:t>O</w:t>
      </w:r>
      <w:r w:rsidRPr="00C922BA">
        <w:rPr>
          <w:rFonts w:ascii="Corbel" w:hAnsi="Corbel"/>
          <w:i/>
          <w:iCs/>
          <w:sz w:val="23"/>
          <w:szCs w:val="23"/>
        </w:rPr>
        <w:t xml:space="preserve">riginal und Kopie), ausgefülltes </w:t>
      </w:r>
      <w:r w:rsidRPr="00D95CBC">
        <w:rPr>
          <w:rFonts w:ascii="Corbel" w:hAnsi="Corbel"/>
          <w:i/>
          <w:iCs/>
          <w:sz w:val="23"/>
          <w:szCs w:val="23"/>
        </w:rPr>
        <w:t>Erhebungsblatt (</w:t>
      </w:r>
      <w:r w:rsidR="00E306E8" w:rsidRPr="00D95CBC">
        <w:rPr>
          <w:rFonts w:ascii="Corbel" w:hAnsi="Corbel"/>
          <w:i/>
          <w:iCs/>
          <w:sz w:val="23"/>
          <w:szCs w:val="23"/>
        </w:rPr>
        <w:t>O</w:t>
      </w:r>
      <w:r w:rsidR="00923F78" w:rsidRPr="00D95CBC">
        <w:rPr>
          <w:rFonts w:ascii="Corbel" w:hAnsi="Corbel"/>
          <w:i/>
          <w:iCs/>
          <w:sz w:val="23"/>
          <w:szCs w:val="23"/>
        </w:rPr>
        <w:t>riginal!</w:t>
      </w:r>
      <w:r w:rsidRPr="00D95CBC">
        <w:rPr>
          <w:rFonts w:ascii="Corbel" w:hAnsi="Corbel"/>
          <w:i/>
          <w:iCs/>
          <w:sz w:val="23"/>
          <w:szCs w:val="23"/>
        </w:rPr>
        <w:t xml:space="preserve">!), frankiertes </w:t>
      </w:r>
      <w:r w:rsidR="00631C45" w:rsidRPr="00D95CBC">
        <w:rPr>
          <w:rFonts w:ascii="Corbel" w:hAnsi="Corbel"/>
          <w:i/>
          <w:sz w:val="23"/>
          <w:szCs w:val="23"/>
        </w:rPr>
        <w:t>A5-</w:t>
      </w:r>
      <w:r w:rsidRPr="00D95CBC">
        <w:rPr>
          <w:rFonts w:ascii="Corbel" w:hAnsi="Corbel"/>
          <w:i/>
          <w:sz w:val="23"/>
          <w:szCs w:val="23"/>
        </w:rPr>
        <w:t>Kuvert</w:t>
      </w:r>
      <w:r w:rsidR="00923F78" w:rsidRPr="00D95CBC">
        <w:rPr>
          <w:rFonts w:ascii="Corbel" w:hAnsi="Corbel"/>
          <w:i/>
          <w:sz w:val="23"/>
          <w:szCs w:val="23"/>
        </w:rPr>
        <w:t xml:space="preserve"> für die Rückantwort</w:t>
      </w:r>
      <w:r w:rsidRPr="00D95CBC">
        <w:rPr>
          <w:rFonts w:ascii="Corbel" w:hAnsi="Corbel"/>
          <w:i/>
          <w:sz w:val="23"/>
          <w:szCs w:val="23"/>
        </w:rPr>
        <w:t xml:space="preserve"> (</w:t>
      </w:r>
      <w:r w:rsidR="00E80178" w:rsidRPr="00D95CBC">
        <w:rPr>
          <w:rFonts w:ascii="Corbel" w:hAnsi="Corbel"/>
          <w:i/>
          <w:color w:val="212121"/>
          <w:sz w:val="23"/>
          <w:szCs w:val="23"/>
        </w:rPr>
        <w:t xml:space="preserve">€ </w:t>
      </w:r>
      <w:r w:rsidR="000C1847" w:rsidRPr="00D95CBC">
        <w:rPr>
          <w:rFonts w:ascii="Corbel" w:hAnsi="Corbel"/>
          <w:i/>
          <w:color w:val="212121"/>
          <w:sz w:val="23"/>
          <w:szCs w:val="23"/>
        </w:rPr>
        <w:t>1</w:t>
      </w:r>
      <w:r w:rsidR="00E80178" w:rsidRPr="00D95CBC">
        <w:rPr>
          <w:rFonts w:ascii="Corbel" w:hAnsi="Corbel"/>
          <w:i/>
          <w:color w:val="212121"/>
          <w:sz w:val="23"/>
          <w:szCs w:val="23"/>
        </w:rPr>
        <w:t>,</w:t>
      </w:r>
      <w:r w:rsidR="007E589E">
        <w:rPr>
          <w:rFonts w:ascii="Corbel" w:hAnsi="Corbel"/>
          <w:i/>
          <w:color w:val="212121"/>
          <w:sz w:val="23"/>
          <w:szCs w:val="23"/>
        </w:rPr>
        <w:t>55</w:t>
      </w:r>
      <w:r w:rsidR="00AF4779" w:rsidRPr="00D95CBC">
        <w:rPr>
          <w:rFonts w:ascii="Corbel" w:hAnsi="Corbel"/>
          <w:i/>
          <w:color w:val="212121"/>
          <w:sz w:val="23"/>
          <w:szCs w:val="23"/>
        </w:rPr>
        <w:t xml:space="preserve">, </w:t>
      </w:r>
      <w:r w:rsidRPr="00D95CBC">
        <w:rPr>
          <w:rFonts w:ascii="Corbel" w:hAnsi="Corbel"/>
          <w:i/>
          <w:iCs/>
          <w:sz w:val="23"/>
          <w:szCs w:val="23"/>
        </w:rPr>
        <w:t xml:space="preserve">beschriftet mit </w:t>
      </w:r>
      <w:r w:rsidR="00923F78" w:rsidRPr="00D95CBC">
        <w:rPr>
          <w:rFonts w:ascii="Corbel" w:hAnsi="Corbel"/>
          <w:i/>
          <w:iCs/>
          <w:sz w:val="23"/>
          <w:szCs w:val="23"/>
        </w:rPr>
        <w:t xml:space="preserve">eigenem </w:t>
      </w:r>
      <w:r w:rsidRPr="00D95CBC">
        <w:rPr>
          <w:rFonts w:ascii="Corbel" w:hAnsi="Corbel"/>
          <w:i/>
          <w:iCs/>
          <w:sz w:val="23"/>
          <w:szCs w:val="23"/>
        </w:rPr>
        <w:t>Namen und Adresse)</w:t>
      </w:r>
      <w:r w:rsidR="007E589E">
        <w:rPr>
          <w:rFonts w:ascii="Corbel" w:hAnsi="Corbel"/>
          <w:i/>
          <w:iCs/>
          <w:sz w:val="23"/>
          <w:szCs w:val="23"/>
        </w:rPr>
        <w:t xml:space="preserve"> sowie gegebenenfalls von der Schule gewünschte weitere Unterlagen.</w:t>
      </w:r>
    </w:p>
    <w:p w:rsidR="00D12B2C" w:rsidRPr="00C922BA" w:rsidRDefault="00D12B2C" w:rsidP="00D12B2C">
      <w:pPr>
        <w:pStyle w:val="Default"/>
        <w:rPr>
          <w:rFonts w:ascii="Corbel" w:hAnsi="Corbel"/>
          <w:sz w:val="23"/>
          <w:szCs w:val="23"/>
        </w:rPr>
      </w:pPr>
    </w:p>
    <w:p w:rsidR="00D12B2C" w:rsidRPr="00C922BA" w:rsidRDefault="00D12B2C" w:rsidP="00D12B2C">
      <w:pPr>
        <w:pStyle w:val="Default"/>
        <w:numPr>
          <w:ilvl w:val="0"/>
          <w:numId w:val="1"/>
        </w:numPr>
        <w:rPr>
          <w:rFonts w:ascii="Corbel" w:hAnsi="Corbel"/>
          <w:sz w:val="23"/>
          <w:szCs w:val="23"/>
        </w:rPr>
      </w:pPr>
      <w:r w:rsidRPr="00C922BA">
        <w:rPr>
          <w:rFonts w:ascii="Corbel" w:hAnsi="Corbel"/>
          <w:b/>
          <w:bCs/>
          <w:sz w:val="23"/>
          <w:szCs w:val="23"/>
        </w:rPr>
        <w:t xml:space="preserve">Muss ich mein Kind zum Anmeldegespräch mitnehmen? </w:t>
      </w:r>
    </w:p>
    <w:p w:rsidR="00D12B2C" w:rsidRPr="00C922BA" w:rsidRDefault="00D12B2C" w:rsidP="00D12B2C">
      <w:pPr>
        <w:pStyle w:val="Default"/>
        <w:rPr>
          <w:rFonts w:ascii="Corbel" w:hAnsi="Corbel"/>
          <w:sz w:val="16"/>
          <w:szCs w:val="16"/>
        </w:rPr>
      </w:pPr>
    </w:p>
    <w:p w:rsidR="00D12B2C" w:rsidRPr="00C922BA" w:rsidRDefault="00D12B2C" w:rsidP="00D12B2C">
      <w:pPr>
        <w:pStyle w:val="Default"/>
        <w:ind w:left="720"/>
        <w:rPr>
          <w:rFonts w:ascii="Corbel" w:hAnsi="Corbel"/>
          <w:sz w:val="23"/>
          <w:szCs w:val="23"/>
        </w:rPr>
      </w:pPr>
      <w:r w:rsidRPr="00C922BA">
        <w:rPr>
          <w:rFonts w:ascii="Corbel" w:hAnsi="Corbel"/>
          <w:i/>
          <w:iCs/>
          <w:sz w:val="23"/>
          <w:szCs w:val="23"/>
        </w:rPr>
        <w:t xml:space="preserve">Nicht unbedingt, aber </w:t>
      </w:r>
      <w:r w:rsidR="000C1847">
        <w:rPr>
          <w:rFonts w:ascii="Corbel" w:hAnsi="Corbel"/>
          <w:i/>
          <w:iCs/>
          <w:sz w:val="23"/>
          <w:szCs w:val="23"/>
        </w:rPr>
        <w:t>viele</w:t>
      </w:r>
      <w:r w:rsidRPr="00C922BA">
        <w:rPr>
          <w:rFonts w:ascii="Corbel" w:hAnsi="Corbel"/>
          <w:i/>
          <w:iCs/>
          <w:sz w:val="23"/>
          <w:szCs w:val="23"/>
        </w:rPr>
        <w:t xml:space="preserve"> Direktor</w:t>
      </w:r>
      <w:r w:rsidR="000C1847">
        <w:rPr>
          <w:rFonts w:ascii="Corbel" w:hAnsi="Corbel"/>
          <w:i/>
          <w:iCs/>
          <w:sz w:val="23"/>
          <w:szCs w:val="23"/>
        </w:rPr>
        <w:t>/</w:t>
      </w:r>
      <w:r w:rsidRPr="00C922BA">
        <w:rPr>
          <w:rFonts w:ascii="Corbel" w:hAnsi="Corbel"/>
          <w:i/>
          <w:iCs/>
          <w:sz w:val="23"/>
          <w:szCs w:val="23"/>
        </w:rPr>
        <w:t>inn</w:t>
      </w:r>
      <w:r w:rsidR="00923F78">
        <w:rPr>
          <w:rFonts w:ascii="Corbel" w:hAnsi="Corbel"/>
          <w:i/>
          <w:iCs/>
          <w:sz w:val="23"/>
          <w:szCs w:val="23"/>
        </w:rPr>
        <w:t>/</w:t>
      </w:r>
      <w:r w:rsidRPr="00C922BA">
        <w:rPr>
          <w:rFonts w:ascii="Corbel" w:hAnsi="Corbel"/>
          <w:i/>
          <w:iCs/>
          <w:sz w:val="23"/>
          <w:szCs w:val="23"/>
        </w:rPr>
        <w:t>en wünschen es (bei tel. Voranmeldung erfragen)</w:t>
      </w:r>
      <w:r w:rsidR="00AF4779" w:rsidRPr="00C922BA">
        <w:rPr>
          <w:rFonts w:ascii="Corbel" w:hAnsi="Corbel"/>
          <w:i/>
          <w:iCs/>
          <w:sz w:val="23"/>
          <w:szCs w:val="23"/>
        </w:rPr>
        <w:t>.</w:t>
      </w:r>
    </w:p>
    <w:p w:rsidR="00D12B2C" w:rsidRPr="00C922BA" w:rsidRDefault="00D12B2C" w:rsidP="00D12B2C">
      <w:pPr>
        <w:autoSpaceDE w:val="0"/>
        <w:autoSpaceDN w:val="0"/>
        <w:adjustRightInd w:val="0"/>
        <w:spacing w:after="0" w:line="240" w:lineRule="auto"/>
        <w:rPr>
          <w:rFonts w:ascii="Corbel" w:hAnsi="Corbel" w:cs="Arial"/>
          <w:color w:val="000000"/>
          <w:sz w:val="24"/>
          <w:szCs w:val="24"/>
        </w:rPr>
      </w:pPr>
    </w:p>
    <w:p w:rsidR="002C7FD5" w:rsidRPr="00C922BA" w:rsidRDefault="00D12B2C" w:rsidP="00D12B2C">
      <w:pPr>
        <w:pStyle w:val="Listenabsatz"/>
        <w:numPr>
          <w:ilvl w:val="0"/>
          <w:numId w:val="1"/>
        </w:numPr>
        <w:autoSpaceDE w:val="0"/>
        <w:autoSpaceDN w:val="0"/>
        <w:adjustRightInd w:val="0"/>
        <w:spacing w:after="0" w:line="240" w:lineRule="auto"/>
        <w:rPr>
          <w:rFonts w:ascii="Corbel" w:hAnsi="Corbel" w:cs="Arial"/>
          <w:color w:val="000000"/>
          <w:sz w:val="24"/>
          <w:szCs w:val="24"/>
        </w:rPr>
      </w:pPr>
      <w:r w:rsidRPr="00C922BA">
        <w:rPr>
          <w:rFonts w:ascii="Corbel" w:hAnsi="Corbel" w:cs="Arial"/>
          <w:b/>
          <w:bCs/>
          <w:color w:val="000000"/>
          <w:sz w:val="23"/>
          <w:szCs w:val="23"/>
        </w:rPr>
        <w:t>Was heißt AHS-Reife?</w:t>
      </w:r>
    </w:p>
    <w:p w:rsidR="00D12B2C" w:rsidRPr="00C922BA" w:rsidRDefault="00D12B2C" w:rsidP="0086023C">
      <w:pPr>
        <w:pStyle w:val="Default"/>
        <w:rPr>
          <w:rFonts w:ascii="Corbel" w:hAnsi="Corbel"/>
          <w:sz w:val="16"/>
          <w:szCs w:val="16"/>
        </w:rPr>
      </w:pPr>
      <w:r w:rsidRPr="00C922BA">
        <w:rPr>
          <w:rFonts w:ascii="Corbel" w:hAnsi="Corbel"/>
          <w:sz w:val="16"/>
          <w:szCs w:val="16"/>
        </w:rPr>
        <w:t xml:space="preserve"> </w:t>
      </w:r>
    </w:p>
    <w:p w:rsidR="002C7FD5" w:rsidRPr="00C922BA" w:rsidRDefault="00D12B2C" w:rsidP="007E589E">
      <w:pPr>
        <w:spacing w:after="0" w:line="240" w:lineRule="auto"/>
        <w:ind w:firstLine="708"/>
        <w:rPr>
          <w:rFonts w:ascii="Corbel" w:hAnsi="Corbel" w:cs="Arial"/>
          <w:color w:val="000000"/>
          <w:sz w:val="24"/>
          <w:szCs w:val="24"/>
        </w:rPr>
      </w:pPr>
      <w:r w:rsidRPr="00C922BA">
        <w:rPr>
          <w:rFonts w:ascii="Corbel" w:hAnsi="Corbel" w:cs="Arial"/>
          <w:i/>
          <w:iCs/>
          <w:color w:val="000000"/>
          <w:sz w:val="23"/>
          <w:szCs w:val="23"/>
        </w:rPr>
        <w:t>Keine schlechtere Beurteilung als</w:t>
      </w:r>
      <w:r w:rsidR="0078685C">
        <w:rPr>
          <w:rFonts w:ascii="Corbel" w:hAnsi="Corbel" w:cs="Arial"/>
          <w:i/>
          <w:iCs/>
          <w:color w:val="000000"/>
          <w:sz w:val="23"/>
          <w:szCs w:val="23"/>
        </w:rPr>
        <w:t xml:space="preserve"> </w:t>
      </w:r>
      <w:r w:rsidRPr="00C922BA">
        <w:rPr>
          <w:rFonts w:ascii="Corbel" w:hAnsi="Corbel" w:cs="Arial"/>
          <w:i/>
          <w:iCs/>
          <w:color w:val="000000"/>
          <w:sz w:val="23"/>
          <w:szCs w:val="23"/>
        </w:rPr>
        <w:t>„Gut“ in</w:t>
      </w:r>
      <w:r w:rsidR="0078685C">
        <w:rPr>
          <w:rFonts w:ascii="Corbel" w:hAnsi="Corbel" w:cs="Arial"/>
          <w:i/>
          <w:iCs/>
          <w:color w:val="000000"/>
          <w:sz w:val="23"/>
          <w:szCs w:val="23"/>
        </w:rPr>
        <w:t xml:space="preserve"> den Gegenständen</w:t>
      </w:r>
      <w:r w:rsidRPr="00C922BA">
        <w:rPr>
          <w:rFonts w:ascii="Corbel" w:hAnsi="Corbel" w:cs="Arial"/>
          <w:i/>
          <w:iCs/>
          <w:color w:val="000000"/>
          <w:sz w:val="23"/>
          <w:szCs w:val="23"/>
        </w:rPr>
        <w:t xml:space="preserve"> Deutsch </w:t>
      </w:r>
      <w:r w:rsidR="000C1847">
        <w:rPr>
          <w:rFonts w:ascii="Corbel" w:hAnsi="Corbel" w:cs="Arial"/>
          <w:i/>
          <w:iCs/>
          <w:color w:val="000000"/>
          <w:sz w:val="23"/>
          <w:szCs w:val="23"/>
        </w:rPr>
        <w:t>und</w:t>
      </w:r>
      <w:r w:rsidRPr="00C922BA">
        <w:rPr>
          <w:rFonts w:ascii="Corbel" w:hAnsi="Corbel" w:cs="Arial"/>
          <w:i/>
          <w:iCs/>
          <w:color w:val="000000"/>
          <w:sz w:val="23"/>
          <w:szCs w:val="23"/>
        </w:rPr>
        <w:t xml:space="preserve"> Mathematik</w:t>
      </w:r>
      <w:r w:rsidR="00944F88" w:rsidRPr="00C922BA">
        <w:rPr>
          <w:rFonts w:ascii="Corbel" w:hAnsi="Corbel" w:cs="Arial"/>
          <w:i/>
          <w:iCs/>
          <w:color w:val="000000"/>
          <w:sz w:val="23"/>
          <w:szCs w:val="23"/>
        </w:rPr>
        <w:t>.</w:t>
      </w:r>
      <w:r w:rsidR="002C7FD5" w:rsidRPr="00C922BA">
        <w:rPr>
          <w:rFonts w:ascii="Corbel" w:hAnsi="Corbel" w:cs="Arial"/>
          <w:color w:val="000000"/>
          <w:sz w:val="24"/>
          <w:szCs w:val="24"/>
        </w:rPr>
        <w:br w:type="page"/>
      </w:r>
    </w:p>
    <w:p w:rsidR="00D12B2C" w:rsidRPr="00C922BA" w:rsidRDefault="00D12B2C" w:rsidP="005B56D4">
      <w:pPr>
        <w:pStyle w:val="Listenabsatz"/>
        <w:numPr>
          <w:ilvl w:val="0"/>
          <w:numId w:val="1"/>
        </w:numPr>
        <w:autoSpaceDE w:val="0"/>
        <w:autoSpaceDN w:val="0"/>
        <w:adjustRightInd w:val="0"/>
        <w:spacing w:after="0" w:line="240" w:lineRule="auto"/>
        <w:ind w:left="714" w:hanging="357"/>
        <w:rPr>
          <w:rFonts w:ascii="Corbel" w:hAnsi="Corbel" w:cs="Arial"/>
          <w:color w:val="000000"/>
          <w:sz w:val="23"/>
          <w:szCs w:val="23"/>
        </w:rPr>
      </w:pPr>
      <w:r w:rsidRPr="00C922BA">
        <w:rPr>
          <w:rFonts w:ascii="Corbel" w:hAnsi="Corbel" w:cs="Arial"/>
          <w:b/>
          <w:bCs/>
          <w:color w:val="000000"/>
          <w:sz w:val="23"/>
          <w:szCs w:val="23"/>
        </w:rPr>
        <w:lastRenderedPageBreak/>
        <w:t xml:space="preserve">Welche Kriterien sind für die vorläufige Aufnahme in eine AHS entscheidend? Wer entscheidet, ob mein Kind aufgenommen wird? </w:t>
      </w:r>
    </w:p>
    <w:p w:rsidR="00D12B2C" w:rsidRPr="00C922BA" w:rsidRDefault="00D12B2C" w:rsidP="0086023C">
      <w:pPr>
        <w:pStyle w:val="Default"/>
        <w:rPr>
          <w:rFonts w:ascii="Corbel" w:hAnsi="Corbel"/>
          <w:sz w:val="16"/>
          <w:szCs w:val="16"/>
        </w:rPr>
      </w:pPr>
    </w:p>
    <w:p w:rsidR="00D12B2C" w:rsidRPr="00C922BA" w:rsidRDefault="00D12B2C" w:rsidP="00D12B2C">
      <w:pPr>
        <w:autoSpaceDE w:val="0"/>
        <w:autoSpaceDN w:val="0"/>
        <w:adjustRightInd w:val="0"/>
        <w:spacing w:after="0" w:line="240" w:lineRule="auto"/>
        <w:ind w:left="708"/>
        <w:rPr>
          <w:rFonts w:ascii="Corbel" w:hAnsi="Corbel" w:cs="Arial"/>
          <w:color w:val="000000"/>
          <w:sz w:val="23"/>
          <w:szCs w:val="23"/>
        </w:rPr>
      </w:pPr>
      <w:r w:rsidRPr="00C922BA">
        <w:rPr>
          <w:rFonts w:ascii="Corbel" w:hAnsi="Corbel" w:cs="Arial"/>
          <w:i/>
          <w:iCs/>
          <w:color w:val="000000"/>
          <w:sz w:val="23"/>
          <w:szCs w:val="23"/>
        </w:rPr>
        <w:t>Grundlage für die Aufnahme in die AHS sind das Schulunterrichtsgesetz und die Aufnahm</w:t>
      </w:r>
      <w:r w:rsidR="00631C45">
        <w:rPr>
          <w:rFonts w:ascii="Corbel" w:hAnsi="Corbel" w:cs="Arial"/>
          <w:i/>
          <w:iCs/>
          <w:color w:val="000000"/>
          <w:sz w:val="23"/>
          <w:szCs w:val="23"/>
        </w:rPr>
        <w:t>s</w:t>
      </w:r>
      <w:r w:rsidRPr="00C922BA">
        <w:rPr>
          <w:rFonts w:ascii="Corbel" w:hAnsi="Corbel" w:cs="Arial"/>
          <w:i/>
          <w:iCs/>
          <w:color w:val="000000"/>
          <w:sz w:val="23"/>
          <w:szCs w:val="23"/>
        </w:rPr>
        <w:t>verfahrensve</w:t>
      </w:r>
      <w:r w:rsidR="00E306E8" w:rsidRPr="00C922BA">
        <w:rPr>
          <w:rFonts w:ascii="Corbel" w:hAnsi="Corbel" w:cs="Arial"/>
          <w:i/>
          <w:iCs/>
          <w:color w:val="000000"/>
          <w:sz w:val="23"/>
          <w:szCs w:val="23"/>
        </w:rPr>
        <w:t>ror</w:t>
      </w:r>
      <w:r w:rsidRPr="00C922BA">
        <w:rPr>
          <w:rFonts w:ascii="Corbel" w:hAnsi="Corbel" w:cs="Arial"/>
          <w:i/>
          <w:iCs/>
          <w:color w:val="000000"/>
          <w:sz w:val="23"/>
          <w:szCs w:val="23"/>
        </w:rPr>
        <w:t>dnung. Der</w:t>
      </w:r>
      <w:r w:rsidR="00923F78">
        <w:rPr>
          <w:rFonts w:ascii="Corbel" w:hAnsi="Corbel" w:cs="Arial"/>
          <w:i/>
          <w:iCs/>
          <w:color w:val="000000"/>
          <w:sz w:val="23"/>
          <w:szCs w:val="23"/>
        </w:rPr>
        <w:t xml:space="preserve"> Direktor/Die </w:t>
      </w:r>
      <w:r w:rsidR="00842EB3">
        <w:rPr>
          <w:rFonts w:ascii="Corbel" w:hAnsi="Corbel" w:cs="Arial"/>
          <w:i/>
          <w:iCs/>
          <w:color w:val="000000"/>
          <w:sz w:val="23"/>
          <w:szCs w:val="23"/>
        </w:rPr>
        <w:t>Direktor</w:t>
      </w:r>
      <w:r w:rsidR="00923F78">
        <w:rPr>
          <w:rFonts w:ascii="Corbel" w:hAnsi="Corbel" w:cs="Arial"/>
          <w:i/>
          <w:iCs/>
          <w:color w:val="000000"/>
          <w:sz w:val="23"/>
          <w:szCs w:val="23"/>
        </w:rPr>
        <w:t>in</w:t>
      </w:r>
      <w:r w:rsidRPr="00C922BA">
        <w:rPr>
          <w:rFonts w:ascii="Corbel" w:hAnsi="Corbel" w:cs="Arial"/>
          <w:i/>
          <w:iCs/>
          <w:color w:val="000000"/>
          <w:sz w:val="23"/>
          <w:szCs w:val="23"/>
        </w:rPr>
        <w:t xml:space="preserve"> entscheidet auf Basis dieser über die Aufnahme. Erste Voraussetzung ist die „AHS-Reife“ (das heißt: keine schlechtere Beurteilung als „Gut“ in den Gegenständen Deutsch </w:t>
      </w:r>
      <w:r w:rsidR="000C1847">
        <w:rPr>
          <w:rFonts w:ascii="Corbel" w:hAnsi="Corbel" w:cs="Arial"/>
          <w:i/>
          <w:iCs/>
          <w:color w:val="000000"/>
          <w:sz w:val="23"/>
          <w:szCs w:val="23"/>
        </w:rPr>
        <w:t>und</w:t>
      </w:r>
      <w:r w:rsidRPr="00C922BA">
        <w:rPr>
          <w:rFonts w:ascii="Corbel" w:hAnsi="Corbel" w:cs="Arial"/>
          <w:i/>
          <w:iCs/>
          <w:color w:val="000000"/>
          <w:sz w:val="23"/>
          <w:szCs w:val="23"/>
        </w:rPr>
        <w:t xml:space="preserve"> Mathematik) zum Zeitpunkt der Anmeldung. Stehen weniger Plätze als Anmeldungen von AHS-reifen Kindern zur Verfügung, werden f</w:t>
      </w:r>
      <w:r w:rsidR="00AF4779" w:rsidRPr="00C922BA">
        <w:rPr>
          <w:rFonts w:ascii="Corbel" w:hAnsi="Corbel" w:cs="Arial"/>
          <w:i/>
          <w:iCs/>
          <w:color w:val="000000"/>
          <w:sz w:val="23"/>
          <w:szCs w:val="23"/>
        </w:rPr>
        <w:t>olgende Reihungskriterien heran</w:t>
      </w:r>
      <w:r w:rsidRPr="00C922BA">
        <w:rPr>
          <w:rFonts w:ascii="Corbel" w:hAnsi="Corbel" w:cs="Arial"/>
          <w:i/>
          <w:iCs/>
          <w:color w:val="000000"/>
          <w:sz w:val="23"/>
          <w:szCs w:val="23"/>
        </w:rPr>
        <w:t xml:space="preserve">gezogen: Besuch der Schule durch mindestens einen Bruder oder eine Schwester, Wohnortnähe, Eignung. Bitte beachten: „Wohnortnähe“ ist eine relative Größe und davon abhängig, wie viele Kinder mit welchen Adressen angemeldet sind. „Wohnortnähe“ </w:t>
      </w:r>
      <w:r w:rsidRPr="00D95CBC">
        <w:rPr>
          <w:rFonts w:ascii="Corbel" w:hAnsi="Corbel" w:cs="Arial"/>
          <w:i/>
          <w:iCs/>
          <w:color w:val="000000"/>
          <w:sz w:val="23"/>
          <w:szCs w:val="23"/>
        </w:rPr>
        <w:t xml:space="preserve">beinhaltet auch, ob eine andere AHS besser </w:t>
      </w:r>
      <w:r w:rsidR="00923F78" w:rsidRPr="00D95CBC">
        <w:rPr>
          <w:rFonts w:ascii="Corbel" w:hAnsi="Corbel" w:cs="Arial"/>
          <w:i/>
          <w:iCs/>
          <w:color w:val="000000"/>
          <w:sz w:val="23"/>
          <w:szCs w:val="23"/>
        </w:rPr>
        <w:t xml:space="preserve">oder ähnlich gut </w:t>
      </w:r>
      <w:r w:rsidRPr="00D95CBC">
        <w:rPr>
          <w:rFonts w:ascii="Corbel" w:hAnsi="Corbel" w:cs="Arial"/>
          <w:i/>
          <w:iCs/>
          <w:color w:val="000000"/>
          <w:sz w:val="23"/>
          <w:szCs w:val="23"/>
        </w:rPr>
        <w:t>zu erreichen ist und wie sicher der</w:t>
      </w:r>
      <w:r w:rsidRPr="00C922BA">
        <w:rPr>
          <w:rFonts w:ascii="Corbel" w:hAnsi="Corbel" w:cs="Arial"/>
          <w:i/>
          <w:iCs/>
          <w:color w:val="000000"/>
          <w:sz w:val="23"/>
          <w:szCs w:val="23"/>
        </w:rPr>
        <w:t xml:space="preserve"> Schulweg ist. Es ist damit nicht ausschließlich die geographische Nähe gemeint. </w:t>
      </w:r>
    </w:p>
    <w:p w:rsidR="00D12B2C" w:rsidRPr="00C922BA" w:rsidRDefault="00D12B2C" w:rsidP="00D12B2C">
      <w:pPr>
        <w:autoSpaceDE w:val="0"/>
        <w:autoSpaceDN w:val="0"/>
        <w:adjustRightInd w:val="0"/>
        <w:spacing w:after="0" w:line="240" w:lineRule="auto"/>
        <w:rPr>
          <w:rFonts w:ascii="Corbel" w:hAnsi="Corbel" w:cs="Arial"/>
          <w:color w:val="000000"/>
          <w:sz w:val="23"/>
          <w:szCs w:val="23"/>
        </w:rPr>
      </w:pPr>
    </w:p>
    <w:p w:rsidR="00D12B2C" w:rsidRPr="00C922BA" w:rsidRDefault="00D12B2C" w:rsidP="005B56D4">
      <w:pPr>
        <w:pStyle w:val="Listenabsatz"/>
        <w:numPr>
          <w:ilvl w:val="0"/>
          <w:numId w:val="1"/>
        </w:numPr>
        <w:autoSpaceDE w:val="0"/>
        <w:autoSpaceDN w:val="0"/>
        <w:adjustRightInd w:val="0"/>
        <w:spacing w:line="240" w:lineRule="auto"/>
        <w:rPr>
          <w:rFonts w:ascii="Corbel" w:hAnsi="Corbel" w:cs="Arial"/>
          <w:color w:val="000000"/>
          <w:sz w:val="23"/>
          <w:szCs w:val="23"/>
        </w:rPr>
      </w:pPr>
      <w:r w:rsidRPr="00C922BA">
        <w:rPr>
          <w:rFonts w:ascii="Corbel" w:hAnsi="Corbel" w:cs="Arial"/>
          <w:b/>
          <w:bCs/>
          <w:color w:val="000000"/>
          <w:sz w:val="23"/>
          <w:szCs w:val="23"/>
        </w:rPr>
        <w:t xml:space="preserve">Kann ich mein Kind auch in einer AHS anmelden, wenn es in der Schulnachricht am Ende des 1. Semesters ein Befriedigend in Deutsch </w:t>
      </w:r>
      <w:r w:rsidR="000C1847">
        <w:rPr>
          <w:rFonts w:ascii="Corbel" w:hAnsi="Corbel" w:cs="Arial"/>
          <w:b/>
          <w:bCs/>
          <w:color w:val="000000"/>
          <w:sz w:val="23"/>
          <w:szCs w:val="23"/>
        </w:rPr>
        <w:t>und</w:t>
      </w:r>
      <w:r w:rsidRPr="00C922BA">
        <w:rPr>
          <w:rFonts w:ascii="Corbel" w:hAnsi="Corbel" w:cs="Arial"/>
          <w:b/>
          <w:bCs/>
          <w:color w:val="000000"/>
          <w:sz w:val="23"/>
          <w:szCs w:val="23"/>
        </w:rPr>
        <w:t xml:space="preserve"> Mathematik hat? </w:t>
      </w:r>
    </w:p>
    <w:p w:rsidR="00D12B2C" w:rsidRPr="00C922BA" w:rsidRDefault="00D12B2C" w:rsidP="00D12B2C">
      <w:pPr>
        <w:autoSpaceDE w:val="0"/>
        <w:autoSpaceDN w:val="0"/>
        <w:adjustRightInd w:val="0"/>
        <w:spacing w:after="0" w:line="240" w:lineRule="auto"/>
        <w:ind w:left="708"/>
        <w:rPr>
          <w:rFonts w:ascii="Corbel" w:hAnsi="Corbel" w:cs="Arial"/>
          <w:color w:val="000000"/>
          <w:sz w:val="23"/>
          <w:szCs w:val="23"/>
        </w:rPr>
      </w:pPr>
      <w:r w:rsidRPr="00C922BA">
        <w:rPr>
          <w:rFonts w:ascii="Corbel" w:hAnsi="Corbel" w:cs="Arial"/>
          <w:i/>
          <w:iCs/>
          <w:color w:val="000000"/>
          <w:sz w:val="23"/>
          <w:szCs w:val="23"/>
        </w:rPr>
        <w:t xml:space="preserve">Ja. Das Kind bekommt zuerst auf Grund der fehlenden AHS-Reife eine Absage, kann aber dann in der 2. Anmeldewoche an derselben Schule (wenn dort noch Plätze vorhanden sind) oder an einer anderen Schule mit freien Plätzen angemeldet werden. Der Schulplatz ist aber erst </w:t>
      </w:r>
      <w:r w:rsidR="00631C45">
        <w:rPr>
          <w:rFonts w:ascii="Corbel" w:hAnsi="Corbel" w:cs="Arial"/>
          <w:i/>
          <w:iCs/>
          <w:color w:val="000000"/>
          <w:sz w:val="23"/>
          <w:szCs w:val="23"/>
        </w:rPr>
        <w:t>sicher, wenn AHS-Reife vorliegt</w:t>
      </w:r>
      <w:r w:rsidRPr="00C922BA">
        <w:rPr>
          <w:rFonts w:ascii="Corbel" w:hAnsi="Corbel" w:cs="Arial"/>
          <w:i/>
          <w:iCs/>
          <w:color w:val="000000"/>
          <w:sz w:val="23"/>
          <w:szCs w:val="23"/>
        </w:rPr>
        <w:t xml:space="preserve"> bzw</w:t>
      </w:r>
      <w:r w:rsidR="0038370A" w:rsidRPr="00C922BA">
        <w:rPr>
          <w:rFonts w:ascii="Corbel" w:hAnsi="Corbel" w:cs="Arial"/>
          <w:i/>
          <w:iCs/>
          <w:color w:val="000000"/>
          <w:sz w:val="23"/>
          <w:szCs w:val="23"/>
        </w:rPr>
        <w:t>.</w:t>
      </w:r>
      <w:r w:rsidRPr="00C922BA">
        <w:rPr>
          <w:rFonts w:ascii="Corbel" w:hAnsi="Corbel" w:cs="Arial"/>
          <w:i/>
          <w:iCs/>
          <w:color w:val="000000"/>
          <w:sz w:val="23"/>
          <w:szCs w:val="23"/>
        </w:rPr>
        <w:t xml:space="preserve"> eine Aufnahmsprüfung (in der Anmeldeschule am Schulschluss) positiv absolviert wurde. </w:t>
      </w:r>
    </w:p>
    <w:p w:rsidR="00D12B2C" w:rsidRPr="00C922BA" w:rsidRDefault="00D12B2C" w:rsidP="00D12B2C">
      <w:pPr>
        <w:autoSpaceDE w:val="0"/>
        <w:autoSpaceDN w:val="0"/>
        <w:adjustRightInd w:val="0"/>
        <w:spacing w:after="0" w:line="240" w:lineRule="auto"/>
        <w:rPr>
          <w:rFonts w:ascii="Corbel" w:hAnsi="Corbel" w:cs="Arial"/>
          <w:color w:val="000000"/>
          <w:sz w:val="23"/>
          <w:szCs w:val="23"/>
        </w:rPr>
      </w:pPr>
    </w:p>
    <w:p w:rsidR="00D12B2C" w:rsidRPr="00C922BA" w:rsidRDefault="00D12B2C" w:rsidP="00D12B2C">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Kann ich mein Kind nur in einer oder auch in mehreren AHS anmelden? </w:t>
      </w:r>
    </w:p>
    <w:p w:rsidR="00D12B2C" w:rsidRPr="00C922BA" w:rsidRDefault="00D12B2C" w:rsidP="0086023C">
      <w:pPr>
        <w:pStyle w:val="Default"/>
        <w:rPr>
          <w:rFonts w:ascii="Corbel" w:hAnsi="Corbel"/>
          <w:sz w:val="16"/>
          <w:szCs w:val="16"/>
        </w:rPr>
      </w:pPr>
    </w:p>
    <w:p w:rsidR="00D12B2C" w:rsidRPr="00C922BA" w:rsidRDefault="00D12B2C" w:rsidP="0086023C">
      <w:pPr>
        <w:autoSpaceDE w:val="0"/>
        <w:autoSpaceDN w:val="0"/>
        <w:adjustRightInd w:val="0"/>
        <w:spacing w:after="0" w:line="240" w:lineRule="auto"/>
        <w:ind w:left="709" w:hanging="1"/>
        <w:rPr>
          <w:rFonts w:ascii="Corbel" w:hAnsi="Corbel" w:cs="Arial"/>
          <w:strike/>
          <w:color w:val="000000"/>
          <w:sz w:val="23"/>
          <w:szCs w:val="23"/>
        </w:rPr>
      </w:pPr>
      <w:r w:rsidRPr="00C922BA">
        <w:rPr>
          <w:rFonts w:ascii="Corbel" w:hAnsi="Corbel" w:cs="Arial"/>
          <w:i/>
          <w:iCs/>
          <w:color w:val="000000"/>
          <w:sz w:val="23"/>
          <w:szCs w:val="23"/>
        </w:rPr>
        <w:t>In Wien nur in einer</w:t>
      </w:r>
      <w:r w:rsidR="005761B8" w:rsidRPr="00C922BA">
        <w:rPr>
          <w:rFonts w:ascii="Corbel" w:hAnsi="Corbel" w:cs="Arial"/>
          <w:i/>
          <w:iCs/>
          <w:color w:val="000000"/>
          <w:sz w:val="23"/>
          <w:szCs w:val="23"/>
        </w:rPr>
        <w:t>.</w:t>
      </w:r>
    </w:p>
    <w:p w:rsidR="00D12B2C" w:rsidRPr="00C922BA" w:rsidRDefault="00D12B2C" w:rsidP="00D12B2C">
      <w:pPr>
        <w:autoSpaceDE w:val="0"/>
        <w:autoSpaceDN w:val="0"/>
        <w:adjustRightInd w:val="0"/>
        <w:spacing w:after="0" w:line="240" w:lineRule="auto"/>
        <w:rPr>
          <w:rFonts w:ascii="Corbel" w:hAnsi="Corbel" w:cs="Arial"/>
          <w:color w:val="000000"/>
          <w:sz w:val="23"/>
          <w:szCs w:val="23"/>
        </w:rPr>
      </w:pPr>
    </w:p>
    <w:p w:rsidR="00D12B2C" w:rsidRPr="00C922BA" w:rsidRDefault="00D12B2C" w:rsidP="00D12B2C">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Gibt es für die AHS Schulsprengel? </w:t>
      </w:r>
    </w:p>
    <w:p w:rsidR="00D12B2C" w:rsidRPr="00C922BA" w:rsidRDefault="00D12B2C" w:rsidP="0086023C">
      <w:pPr>
        <w:pStyle w:val="Default"/>
        <w:rPr>
          <w:rFonts w:ascii="Corbel" w:hAnsi="Corbel"/>
          <w:sz w:val="16"/>
          <w:szCs w:val="16"/>
        </w:rPr>
      </w:pPr>
    </w:p>
    <w:p w:rsidR="0093436E" w:rsidRPr="00C922BA" w:rsidRDefault="00D12B2C" w:rsidP="0093436E">
      <w:pPr>
        <w:autoSpaceDE w:val="0"/>
        <w:autoSpaceDN w:val="0"/>
        <w:adjustRightInd w:val="0"/>
        <w:spacing w:after="0" w:line="240" w:lineRule="auto"/>
        <w:ind w:left="708"/>
        <w:rPr>
          <w:rFonts w:ascii="Corbel" w:hAnsi="Corbel" w:cs="Arial"/>
          <w:i/>
          <w:iCs/>
          <w:color w:val="000000"/>
          <w:sz w:val="23"/>
          <w:szCs w:val="23"/>
        </w:rPr>
      </w:pPr>
      <w:r w:rsidRPr="00C922BA">
        <w:rPr>
          <w:rFonts w:ascii="Corbel" w:hAnsi="Corbel" w:cs="Arial"/>
          <w:i/>
          <w:iCs/>
          <w:color w:val="000000"/>
          <w:sz w:val="23"/>
          <w:szCs w:val="23"/>
        </w:rPr>
        <w:t>Nein</w:t>
      </w:r>
      <w:r w:rsidR="0038370A" w:rsidRPr="00C922BA">
        <w:rPr>
          <w:rFonts w:ascii="Corbel" w:hAnsi="Corbel" w:cs="Arial"/>
          <w:i/>
          <w:iCs/>
          <w:color w:val="000000"/>
          <w:sz w:val="23"/>
          <w:szCs w:val="23"/>
        </w:rPr>
        <w:t>.</w:t>
      </w:r>
      <w:r w:rsidRPr="00C922BA">
        <w:rPr>
          <w:rFonts w:ascii="Corbel" w:hAnsi="Corbel" w:cs="Arial"/>
          <w:i/>
          <w:iCs/>
          <w:color w:val="000000"/>
          <w:sz w:val="23"/>
          <w:szCs w:val="23"/>
        </w:rPr>
        <w:t xml:space="preserve"> AHS sind Bundesschulen, daher keine Sprengelschulen</w:t>
      </w:r>
      <w:r w:rsidR="0093436E" w:rsidRPr="00C922BA">
        <w:rPr>
          <w:rFonts w:ascii="Corbel" w:hAnsi="Corbel" w:cs="Arial"/>
          <w:i/>
          <w:iCs/>
          <w:color w:val="000000"/>
          <w:sz w:val="23"/>
          <w:szCs w:val="23"/>
        </w:rPr>
        <w:t xml:space="preserve">. Aber bitte mögliche Reihungskriterien beachten. </w:t>
      </w:r>
    </w:p>
    <w:p w:rsidR="00D12B2C" w:rsidRPr="00C922BA" w:rsidRDefault="00D12B2C" w:rsidP="00D12B2C">
      <w:pPr>
        <w:autoSpaceDE w:val="0"/>
        <w:autoSpaceDN w:val="0"/>
        <w:adjustRightInd w:val="0"/>
        <w:spacing w:after="0" w:line="240" w:lineRule="auto"/>
        <w:ind w:firstLine="708"/>
        <w:rPr>
          <w:rFonts w:ascii="Corbel" w:hAnsi="Corbel" w:cs="Arial"/>
          <w:color w:val="000000"/>
          <w:sz w:val="23"/>
          <w:szCs w:val="23"/>
        </w:rPr>
      </w:pPr>
      <w:r w:rsidRPr="00C922BA">
        <w:rPr>
          <w:rFonts w:ascii="Corbel" w:hAnsi="Corbel" w:cs="Arial"/>
          <w:i/>
          <w:iCs/>
          <w:color w:val="000000"/>
          <w:sz w:val="23"/>
          <w:szCs w:val="23"/>
        </w:rPr>
        <w:t xml:space="preserve"> </w:t>
      </w:r>
    </w:p>
    <w:p w:rsidR="002C7FD5" w:rsidRPr="00C922BA" w:rsidRDefault="00D12B2C" w:rsidP="00D12B2C">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Kann mein Kind nur in die AHS gehen, wenn es lauter Sehr gut hat?</w:t>
      </w:r>
    </w:p>
    <w:p w:rsidR="002C7FD5" w:rsidRPr="00C922BA" w:rsidRDefault="002C7FD5" w:rsidP="0086023C">
      <w:pPr>
        <w:pStyle w:val="Default"/>
        <w:rPr>
          <w:rFonts w:ascii="Corbel" w:hAnsi="Corbel"/>
          <w:sz w:val="16"/>
          <w:szCs w:val="16"/>
        </w:rPr>
      </w:pPr>
    </w:p>
    <w:p w:rsidR="002C7FD5" w:rsidRPr="00C922BA" w:rsidRDefault="002C7FD5" w:rsidP="002C7FD5">
      <w:pPr>
        <w:pStyle w:val="Listenabsatz"/>
        <w:autoSpaceDE w:val="0"/>
        <w:autoSpaceDN w:val="0"/>
        <w:adjustRightInd w:val="0"/>
        <w:spacing w:after="0" w:line="240" w:lineRule="auto"/>
        <w:rPr>
          <w:rFonts w:ascii="Corbel" w:hAnsi="Corbel" w:cs="Arial"/>
          <w:color w:val="000000"/>
          <w:sz w:val="23"/>
          <w:szCs w:val="23"/>
        </w:rPr>
      </w:pPr>
      <w:r w:rsidRPr="00C922BA">
        <w:rPr>
          <w:rFonts w:ascii="Corbel" w:hAnsi="Corbel" w:cs="Arial"/>
          <w:i/>
          <w:iCs/>
          <w:color w:val="000000"/>
          <w:sz w:val="23"/>
          <w:szCs w:val="23"/>
        </w:rPr>
        <w:t>Nein. Es muss AHS-Reife vorliegen. Lauter Sehr gut sind nicht erforderlich</w:t>
      </w:r>
      <w:r w:rsidRPr="00C922BA">
        <w:rPr>
          <w:rFonts w:ascii="Corbel" w:hAnsi="Corbel" w:cs="Arial"/>
          <w:color w:val="000000"/>
          <w:sz w:val="23"/>
          <w:szCs w:val="23"/>
        </w:rPr>
        <w:t xml:space="preserve">. </w:t>
      </w:r>
    </w:p>
    <w:p w:rsidR="002C7FD5" w:rsidRPr="00C922BA" w:rsidRDefault="002C7FD5" w:rsidP="002C7FD5">
      <w:pPr>
        <w:pStyle w:val="Listenabsatz"/>
        <w:autoSpaceDE w:val="0"/>
        <w:autoSpaceDN w:val="0"/>
        <w:adjustRightInd w:val="0"/>
        <w:spacing w:after="0" w:line="240" w:lineRule="auto"/>
        <w:rPr>
          <w:rFonts w:ascii="Corbel" w:hAnsi="Corbel" w:cs="Arial"/>
          <w:color w:val="000000"/>
          <w:sz w:val="23"/>
          <w:szCs w:val="23"/>
        </w:rPr>
      </w:pPr>
    </w:p>
    <w:p w:rsidR="002C7FD5" w:rsidRPr="00C922BA" w:rsidRDefault="002C7FD5" w:rsidP="002C7FD5">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Wann erfahre ich, ob mein Kind einen Platz an der Schule hat, in der ich es angemeldet habe? </w:t>
      </w:r>
    </w:p>
    <w:p w:rsidR="002C7FD5" w:rsidRPr="00C922BA" w:rsidRDefault="002C7FD5" w:rsidP="0086023C">
      <w:pPr>
        <w:pStyle w:val="Default"/>
        <w:rPr>
          <w:rFonts w:ascii="Corbel" w:hAnsi="Corbel"/>
          <w:sz w:val="16"/>
          <w:szCs w:val="16"/>
        </w:rPr>
      </w:pPr>
    </w:p>
    <w:p w:rsidR="005B56D4" w:rsidRDefault="002C7FD5" w:rsidP="005B56D4">
      <w:pPr>
        <w:pStyle w:val="Listenabsatz"/>
        <w:autoSpaceDE w:val="0"/>
        <w:autoSpaceDN w:val="0"/>
        <w:adjustRightInd w:val="0"/>
        <w:spacing w:after="0" w:line="240" w:lineRule="auto"/>
        <w:rPr>
          <w:rFonts w:ascii="Corbel" w:hAnsi="Corbel" w:cs="Arial"/>
          <w:b/>
          <w:bCs/>
          <w:color w:val="000000"/>
          <w:sz w:val="23"/>
          <w:szCs w:val="23"/>
        </w:rPr>
      </w:pPr>
      <w:r w:rsidRPr="00C922BA">
        <w:rPr>
          <w:rFonts w:ascii="Corbel" w:hAnsi="Corbel" w:cs="Arial"/>
          <w:i/>
          <w:iCs/>
          <w:color w:val="000000"/>
          <w:sz w:val="23"/>
          <w:szCs w:val="23"/>
        </w:rPr>
        <w:t>Spätestens am 7. Montag nach den Semesterferien durch schriftliche Benachrichtigung der Anmeldeschule. Sollten die Aussichten auf eine Aufnahme schlecht sein, meldet sich die Schule schon vorher telefonisch und berä</w:t>
      </w:r>
      <w:r w:rsidR="0038370A" w:rsidRPr="00C922BA">
        <w:rPr>
          <w:rFonts w:ascii="Corbel" w:hAnsi="Corbel" w:cs="Arial"/>
          <w:i/>
          <w:iCs/>
          <w:color w:val="000000"/>
          <w:sz w:val="23"/>
          <w:szCs w:val="23"/>
        </w:rPr>
        <w:t>t über mögliche Alternativen. (U</w:t>
      </w:r>
      <w:r w:rsidRPr="00C922BA">
        <w:rPr>
          <w:rFonts w:ascii="Corbel" w:hAnsi="Corbel" w:cs="Arial"/>
          <w:i/>
          <w:iCs/>
          <w:color w:val="000000"/>
          <w:sz w:val="23"/>
          <w:szCs w:val="23"/>
        </w:rPr>
        <w:t xml:space="preserve">nbedingt Telefonnummer angeben, unter der man gut erreichbar ist!) </w:t>
      </w:r>
      <w:r w:rsidR="00D12B2C" w:rsidRPr="00C922BA">
        <w:rPr>
          <w:rFonts w:ascii="Corbel" w:hAnsi="Corbel" w:cs="Arial"/>
          <w:b/>
          <w:bCs/>
          <w:color w:val="000000"/>
          <w:sz w:val="23"/>
          <w:szCs w:val="23"/>
        </w:rPr>
        <w:t xml:space="preserve"> </w:t>
      </w:r>
    </w:p>
    <w:p w:rsidR="005B56D4" w:rsidRDefault="005B56D4" w:rsidP="005B56D4">
      <w:pPr>
        <w:pStyle w:val="Listenabsatz"/>
        <w:autoSpaceDE w:val="0"/>
        <w:autoSpaceDN w:val="0"/>
        <w:adjustRightInd w:val="0"/>
        <w:spacing w:after="0" w:line="240" w:lineRule="auto"/>
        <w:rPr>
          <w:rFonts w:ascii="Corbel" w:hAnsi="Corbel" w:cs="Arial"/>
          <w:b/>
          <w:bCs/>
          <w:color w:val="000000"/>
          <w:sz w:val="23"/>
          <w:szCs w:val="23"/>
        </w:rPr>
      </w:pPr>
    </w:p>
    <w:p w:rsidR="002C7FD5" w:rsidRPr="00C922BA" w:rsidRDefault="002C7FD5" w:rsidP="005B56D4">
      <w:pPr>
        <w:pStyle w:val="Listenabsatz"/>
        <w:numPr>
          <w:ilvl w:val="0"/>
          <w:numId w:val="3"/>
        </w:numPr>
        <w:autoSpaceDE w:val="0"/>
        <w:autoSpaceDN w:val="0"/>
        <w:adjustRightInd w:val="0"/>
        <w:spacing w:after="0" w:line="240" w:lineRule="auto"/>
        <w:ind w:left="709"/>
        <w:rPr>
          <w:rFonts w:ascii="Corbel" w:hAnsi="Corbel" w:cs="Arial"/>
          <w:color w:val="000000"/>
          <w:sz w:val="23"/>
          <w:szCs w:val="23"/>
        </w:rPr>
      </w:pPr>
      <w:r w:rsidRPr="00C922BA">
        <w:rPr>
          <w:rFonts w:ascii="Corbel" w:hAnsi="Corbel" w:cs="Arial"/>
          <w:b/>
          <w:bCs/>
          <w:color w:val="000000"/>
          <w:sz w:val="23"/>
          <w:szCs w:val="23"/>
        </w:rPr>
        <w:t xml:space="preserve">Wird meinem Kind </w:t>
      </w:r>
      <w:r w:rsidR="005B56D4">
        <w:rPr>
          <w:rFonts w:ascii="Corbel" w:hAnsi="Corbel" w:cs="Arial"/>
          <w:b/>
          <w:bCs/>
          <w:color w:val="000000"/>
          <w:sz w:val="23"/>
          <w:szCs w:val="23"/>
        </w:rPr>
        <w:t>von der BD</w:t>
      </w:r>
      <w:r w:rsidR="00040436">
        <w:rPr>
          <w:rFonts w:ascii="Corbel" w:hAnsi="Corbel" w:cs="Arial"/>
          <w:b/>
          <w:bCs/>
          <w:color w:val="000000"/>
          <w:sz w:val="23"/>
          <w:szCs w:val="23"/>
        </w:rPr>
        <w:t xml:space="preserve"> Wien</w:t>
      </w:r>
      <w:r w:rsidRPr="00C922BA">
        <w:rPr>
          <w:rFonts w:ascii="Corbel" w:hAnsi="Corbel" w:cs="Arial"/>
          <w:b/>
          <w:bCs/>
          <w:color w:val="000000"/>
          <w:sz w:val="23"/>
          <w:szCs w:val="23"/>
        </w:rPr>
        <w:t xml:space="preserve"> ein </w:t>
      </w:r>
      <w:r w:rsidR="0078685C">
        <w:rPr>
          <w:rFonts w:ascii="Corbel" w:hAnsi="Corbel" w:cs="Arial"/>
          <w:b/>
          <w:bCs/>
          <w:color w:val="000000"/>
          <w:sz w:val="23"/>
          <w:szCs w:val="23"/>
        </w:rPr>
        <w:t>anderer AHS-</w:t>
      </w:r>
      <w:r w:rsidRPr="00C922BA">
        <w:rPr>
          <w:rFonts w:ascii="Corbel" w:hAnsi="Corbel" w:cs="Arial"/>
          <w:b/>
          <w:bCs/>
          <w:color w:val="000000"/>
          <w:sz w:val="23"/>
          <w:szCs w:val="23"/>
        </w:rPr>
        <w:t xml:space="preserve">Schulplatz zugeteilt, wenn es in der Schule, in der ich es angemeldet habe, keinen Platz bekommt? </w:t>
      </w:r>
    </w:p>
    <w:p w:rsidR="002C7FD5" w:rsidRPr="00C922BA" w:rsidRDefault="002C7FD5" w:rsidP="0086023C">
      <w:pPr>
        <w:pStyle w:val="Default"/>
        <w:rPr>
          <w:rFonts w:ascii="Corbel" w:hAnsi="Corbel"/>
          <w:sz w:val="16"/>
          <w:szCs w:val="16"/>
        </w:rPr>
      </w:pPr>
    </w:p>
    <w:p w:rsidR="002C7FD5" w:rsidRPr="00C922BA" w:rsidRDefault="002C7FD5" w:rsidP="002C7FD5">
      <w:pPr>
        <w:autoSpaceDE w:val="0"/>
        <w:autoSpaceDN w:val="0"/>
        <w:adjustRightInd w:val="0"/>
        <w:spacing w:after="0" w:line="240" w:lineRule="auto"/>
        <w:ind w:left="708"/>
        <w:rPr>
          <w:rFonts w:ascii="Corbel" w:hAnsi="Corbel" w:cs="Arial"/>
          <w:color w:val="000000"/>
          <w:sz w:val="23"/>
          <w:szCs w:val="23"/>
        </w:rPr>
      </w:pPr>
      <w:r w:rsidRPr="00C922BA">
        <w:rPr>
          <w:rFonts w:ascii="Corbel" w:hAnsi="Corbel" w:cs="Arial"/>
          <w:i/>
          <w:iCs/>
          <w:color w:val="000000"/>
          <w:sz w:val="23"/>
          <w:szCs w:val="23"/>
        </w:rPr>
        <w:t>Nein. Entweder kann im Anschluss an die Anmeldewoche ein anderer Schulplatz gefunden werden (mit Unterstützung der Anmeldeschule -&gt; Beratung, Kontakt zu anderen Schulen,</w:t>
      </w:r>
      <w:r w:rsidR="000C1847">
        <w:rPr>
          <w:rFonts w:ascii="Corbel" w:hAnsi="Corbel" w:cs="Arial"/>
          <w:i/>
          <w:iCs/>
          <w:color w:val="000000"/>
          <w:sz w:val="23"/>
          <w:szCs w:val="23"/>
        </w:rPr>
        <w:t xml:space="preserve"> </w:t>
      </w:r>
      <w:r w:rsidRPr="00C922BA">
        <w:rPr>
          <w:rFonts w:ascii="Corbel" w:hAnsi="Corbel" w:cs="Arial"/>
          <w:i/>
          <w:iCs/>
          <w:color w:val="000000"/>
          <w:sz w:val="23"/>
          <w:szCs w:val="23"/>
        </w:rPr>
        <w:t xml:space="preserve">…), oder man bekommt mit der Absage eine Liste der Schulen mit freien Plätzen, an denen man sich in der 2. Anmeldewoche </w:t>
      </w:r>
      <w:r w:rsidR="00E80178" w:rsidRPr="00C922BA">
        <w:rPr>
          <w:rFonts w:ascii="Corbel" w:hAnsi="Corbel" w:cs="Arial"/>
          <w:i/>
          <w:iCs/>
          <w:color w:val="000000"/>
          <w:sz w:val="23"/>
          <w:szCs w:val="23"/>
        </w:rPr>
        <w:t xml:space="preserve">vorläufig </w:t>
      </w:r>
      <w:r w:rsidRPr="00C922BA">
        <w:rPr>
          <w:rFonts w:ascii="Corbel" w:hAnsi="Corbel" w:cs="Arial"/>
          <w:i/>
          <w:iCs/>
          <w:color w:val="000000"/>
          <w:sz w:val="23"/>
          <w:szCs w:val="23"/>
        </w:rPr>
        <w:t xml:space="preserve">anmelden kann. </w:t>
      </w:r>
    </w:p>
    <w:p w:rsidR="00944F88" w:rsidRPr="00C922BA" w:rsidRDefault="00944F88" w:rsidP="0086023C">
      <w:pPr>
        <w:autoSpaceDE w:val="0"/>
        <w:autoSpaceDN w:val="0"/>
        <w:adjustRightInd w:val="0"/>
        <w:spacing w:after="0" w:line="360" w:lineRule="auto"/>
        <w:rPr>
          <w:rFonts w:ascii="Corbel" w:hAnsi="Corbel" w:cs="Arial"/>
          <w:color w:val="000000"/>
          <w:sz w:val="23"/>
          <w:szCs w:val="23"/>
        </w:rPr>
      </w:pPr>
    </w:p>
    <w:p w:rsidR="002C7FD5" w:rsidRPr="00C922BA" w:rsidRDefault="002C7FD5" w:rsidP="005B56D4">
      <w:pPr>
        <w:pStyle w:val="Listenabsatz"/>
        <w:numPr>
          <w:ilvl w:val="0"/>
          <w:numId w:val="1"/>
        </w:numPr>
        <w:autoSpaceDE w:val="0"/>
        <w:autoSpaceDN w:val="0"/>
        <w:adjustRightInd w:val="0"/>
        <w:spacing w:after="0" w:line="240" w:lineRule="auto"/>
        <w:ind w:left="714" w:hanging="357"/>
        <w:rPr>
          <w:rFonts w:ascii="Corbel" w:hAnsi="Corbel" w:cs="Arial"/>
          <w:color w:val="000000"/>
          <w:sz w:val="23"/>
          <w:szCs w:val="23"/>
        </w:rPr>
      </w:pPr>
      <w:r w:rsidRPr="00C922BA">
        <w:rPr>
          <w:rFonts w:ascii="Corbel" w:hAnsi="Corbel" w:cs="Arial"/>
          <w:b/>
          <w:bCs/>
          <w:color w:val="000000"/>
          <w:sz w:val="23"/>
          <w:szCs w:val="23"/>
        </w:rPr>
        <w:lastRenderedPageBreak/>
        <w:t xml:space="preserve">Was soll ich machen, wenn mir beim Anmeldegespräch gesagt wird, dass die Aussichten auf einen Schulplatz an diesem Standort sehr schlecht sind? </w:t>
      </w:r>
    </w:p>
    <w:p w:rsidR="002C7FD5" w:rsidRPr="00C922BA" w:rsidRDefault="002C7FD5" w:rsidP="0086023C">
      <w:pPr>
        <w:pStyle w:val="Default"/>
        <w:rPr>
          <w:rFonts w:ascii="Corbel" w:hAnsi="Corbel"/>
          <w:sz w:val="16"/>
          <w:szCs w:val="16"/>
        </w:rPr>
      </w:pPr>
    </w:p>
    <w:p w:rsidR="002C7FD5" w:rsidRPr="00C922BA" w:rsidRDefault="002C7FD5" w:rsidP="002C7FD5">
      <w:pPr>
        <w:spacing w:after="0" w:line="240" w:lineRule="auto"/>
        <w:ind w:left="708"/>
        <w:rPr>
          <w:rFonts w:ascii="Corbel" w:hAnsi="Corbel" w:cs="Arial"/>
          <w:i/>
          <w:iCs/>
          <w:color w:val="000000"/>
          <w:sz w:val="23"/>
          <w:szCs w:val="23"/>
        </w:rPr>
      </w:pPr>
      <w:r w:rsidRPr="00C922BA">
        <w:rPr>
          <w:rFonts w:ascii="Corbel" w:hAnsi="Corbel" w:cs="Arial"/>
          <w:i/>
          <w:iCs/>
          <w:color w:val="000000"/>
          <w:sz w:val="23"/>
          <w:szCs w:val="23"/>
        </w:rPr>
        <w:t>Möglichst noch innerhalb der 1. Anmeldewoche nach einer Alternative suchen (ähnliche Schwerpunkte, gute Verkehrsverbindung, noch ausr</w:t>
      </w:r>
      <w:r w:rsidR="00505618">
        <w:rPr>
          <w:rFonts w:ascii="Corbel" w:hAnsi="Corbel" w:cs="Arial"/>
          <w:i/>
          <w:iCs/>
          <w:color w:val="000000"/>
          <w:sz w:val="23"/>
          <w:szCs w:val="23"/>
        </w:rPr>
        <w:t xml:space="preserve">eichend freie Plätze). </w:t>
      </w:r>
      <w:r w:rsidR="00842EB3">
        <w:rPr>
          <w:rFonts w:ascii="Corbel" w:hAnsi="Corbel" w:cs="Arial"/>
          <w:i/>
          <w:iCs/>
          <w:color w:val="000000"/>
          <w:sz w:val="23"/>
          <w:szCs w:val="23"/>
        </w:rPr>
        <w:t>Der</w:t>
      </w:r>
      <w:r w:rsidR="00923F78">
        <w:rPr>
          <w:rFonts w:ascii="Corbel" w:hAnsi="Corbel" w:cs="Arial"/>
          <w:i/>
          <w:iCs/>
          <w:color w:val="000000"/>
          <w:sz w:val="23"/>
          <w:szCs w:val="23"/>
        </w:rPr>
        <w:t xml:space="preserve"> </w:t>
      </w:r>
      <w:r w:rsidR="00842EB3">
        <w:rPr>
          <w:rFonts w:ascii="Corbel" w:hAnsi="Corbel" w:cs="Arial"/>
          <w:i/>
          <w:iCs/>
          <w:color w:val="000000"/>
          <w:sz w:val="23"/>
          <w:szCs w:val="23"/>
        </w:rPr>
        <w:t>Direktor</w:t>
      </w:r>
      <w:r w:rsidR="00923F78">
        <w:rPr>
          <w:rFonts w:ascii="Corbel" w:hAnsi="Corbel" w:cs="Arial"/>
          <w:i/>
          <w:iCs/>
          <w:color w:val="000000"/>
          <w:sz w:val="23"/>
          <w:szCs w:val="23"/>
        </w:rPr>
        <w:t>/Die Direktorin der</w:t>
      </w:r>
      <w:r w:rsidRPr="00C922BA">
        <w:rPr>
          <w:rFonts w:ascii="Corbel" w:hAnsi="Corbel" w:cs="Arial"/>
          <w:i/>
          <w:iCs/>
          <w:color w:val="000000"/>
          <w:sz w:val="23"/>
          <w:szCs w:val="23"/>
        </w:rPr>
        <w:t xml:space="preserve"> Anmeldeschule unterstütz</w:t>
      </w:r>
      <w:r w:rsidR="000C1847">
        <w:rPr>
          <w:rFonts w:ascii="Corbel" w:hAnsi="Corbel" w:cs="Arial"/>
          <w:i/>
          <w:iCs/>
          <w:color w:val="000000"/>
          <w:sz w:val="23"/>
          <w:szCs w:val="23"/>
        </w:rPr>
        <w:t>t</w:t>
      </w:r>
      <w:r w:rsidRPr="00C922BA">
        <w:rPr>
          <w:rFonts w:ascii="Corbel" w:hAnsi="Corbel" w:cs="Arial"/>
          <w:i/>
          <w:iCs/>
          <w:color w:val="000000"/>
          <w:sz w:val="23"/>
          <w:szCs w:val="23"/>
        </w:rPr>
        <w:t xml:space="preserve"> dabei. Eine Anmeldung an einer Schule mit noch ausreichend freien Plätzen ist innerhalb der 1. Anmeldewoche problemlos möglich, auch wenn man sich dort ursprünglich keinen Termin für ein Anmeldegespräch ausgemacht hat. Der Kontakt zu anderen in </w:t>
      </w:r>
      <w:r w:rsidR="00842EB3">
        <w:rPr>
          <w:rFonts w:ascii="Corbel" w:hAnsi="Corbel" w:cs="Arial"/>
          <w:i/>
          <w:iCs/>
          <w:color w:val="000000"/>
          <w:sz w:val="23"/>
          <w:szCs w:val="23"/>
        </w:rPr>
        <w:t>Frage komm</w:t>
      </w:r>
      <w:r w:rsidR="00923F78">
        <w:rPr>
          <w:rFonts w:ascii="Corbel" w:hAnsi="Corbel" w:cs="Arial"/>
          <w:i/>
          <w:iCs/>
          <w:color w:val="000000"/>
          <w:sz w:val="23"/>
          <w:szCs w:val="23"/>
        </w:rPr>
        <w:t>enden Schulen wird vom Direktor/von der Direktorin de</w:t>
      </w:r>
      <w:r w:rsidRPr="00C922BA">
        <w:rPr>
          <w:rFonts w:ascii="Corbel" w:hAnsi="Corbel" w:cs="Arial"/>
          <w:i/>
          <w:iCs/>
          <w:color w:val="000000"/>
          <w:sz w:val="23"/>
          <w:szCs w:val="23"/>
        </w:rPr>
        <w:t>r Anmeldeschule hergestellt. Je mehr Schulen im Vorfeld in Betracht gezogen und angeschaut wurden, umso leichter ist die Entscheidung in dieser Phase.</w:t>
      </w:r>
    </w:p>
    <w:p w:rsidR="002C7FD5" w:rsidRPr="00C922BA" w:rsidRDefault="002C7FD5" w:rsidP="002C7FD5">
      <w:pPr>
        <w:autoSpaceDE w:val="0"/>
        <w:autoSpaceDN w:val="0"/>
        <w:adjustRightInd w:val="0"/>
        <w:spacing w:after="0" w:line="240" w:lineRule="auto"/>
        <w:rPr>
          <w:rFonts w:ascii="Corbel" w:hAnsi="Corbel" w:cs="Arial"/>
          <w:color w:val="000000"/>
          <w:sz w:val="24"/>
          <w:szCs w:val="24"/>
        </w:rPr>
      </w:pPr>
    </w:p>
    <w:p w:rsidR="002C7FD5" w:rsidRPr="00C922BA" w:rsidRDefault="002C7FD5" w:rsidP="002C7FD5">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Kann ich mein Kind auch in einer AHS in NÖ anmelden? </w:t>
      </w:r>
    </w:p>
    <w:p w:rsidR="002C7FD5" w:rsidRPr="00C922BA" w:rsidRDefault="002C7FD5" w:rsidP="0086023C">
      <w:pPr>
        <w:pStyle w:val="Default"/>
        <w:rPr>
          <w:rFonts w:ascii="Corbel" w:hAnsi="Corbel"/>
          <w:sz w:val="16"/>
          <w:szCs w:val="16"/>
        </w:rPr>
      </w:pPr>
    </w:p>
    <w:p w:rsidR="002C7FD5" w:rsidRPr="00C922BA" w:rsidRDefault="002C7FD5" w:rsidP="002C7FD5">
      <w:pPr>
        <w:autoSpaceDE w:val="0"/>
        <w:autoSpaceDN w:val="0"/>
        <w:adjustRightInd w:val="0"/>
        <w:spacing w:after="0" w:line="240" w:lineRule="auto"/>
        <w:ind w:firstLine="708"/>
        <w:rPr>
          <w:rFonts w:ascii="Corbel" w:hAnsi="Corbel" w:cs="Arial"/>
          <w:color w:val="000000"/>
          <w:sz w:val="23"/>
          <w:szCs w:val="23"/>
        </w:rPr>
      </w:pPr>
      <w:r w:rsidRPr="00C922BA">
        <w:rPr>
          <w:rFonts w:ascii="Corbel" w:hAnsi="Corbel" w:cs="Arial"/>
          <w:i/>
          <w:iCs/>
          <w:color w:val="000000"/>
          <w:sz w:val="23"/>
          <w:szCs w:val="23"/>
        </w:rPr>
        <w:t xml:space="preserve">Ja, aber dann nur dort (und nicht gleichzeitig in Wien). </w:t>
      </w:r>
    </w:p>
    <w:p w:rsidR="002C7FD5" w:rsidRPr="00C922BA" w:rsidRDefault="002C7FD5" w:rsidP="002C7FD5">
      <w:pPr>
        <w:autoSpaceDE w:val="0"/>
        <w:autoSpaceDN w:val="0"/>
        <w:adjustRightInd w:val="0"/>
        <w:spacing w:after="0" w:line="240" w:lineRule="auto"/>
        <w:rPr>
          <w:rFonts w:ascii="Corbel" w:hAnsi="Corbel" w:cs="Arial"/>
          <w:color w:val="000000"/>
          <w:sz w:val="23"/>
          <w:szCs w:val="23"/>
        </w:rPr>
      </w:pPr>
    </w:p>
    <w:p w:rsidR="002C7FD5" w:rsidRPr="00C922BA" w:rsidRDefault="002C7FD5" w:rsidP="002C7FD5">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Was passiert, wenn mein Kind am Ende des Schuljahres keine AHS-Reife hat? </w:t>
      </w:r>
    </w:p>
    <w:p w:rsidR="002C7FD5" w:rsidRPr="00C922BA" w:rsidRDefault="002C7FD5" w:rsidP="0086023C">
      <w:pPr>
        <w:pStyle w:val="Default"/>
        <w:rPr>
          <w:rFonts w:ascii="Corbel" w:hAnsi="Corbel"/>
          <w:sz w:val="16"/>
          <w:szCs w:val="16"/>
        </w:rPr>
      </w:pPr>
    </w:p>
    <w:p w:rsidR="007E589E" w:rsidRPr="007E589E" w:rsidRDefault="002C7FD5" w:rsidP="007E589E">
      <w:pPr>
        <w:autoSpaceDE w:val="0"/>
        <w:autoSpaceDN w:val="0"/>
        <w:adjustRightInd w:val="0"/>
        <w:spacing w:after="0" w:line="240" w:lineRule="auto"/>
        <w:ind w:left="708"/>
        <w:rPr>
          <w:rFonts w:ascii="Corbel" w:hAnsi="Corbel" w:cs="Arial"/>
          <w:i/>
          <w:iCs/>
          <w:color w:val="000000"/>
          <w:sz w:val="23"/>
          <w:szCs w:val="23"/>
        </w:rPr>
      </w:pPr>
      <w:r w:rsidRPr="00C922BA">
        <w:rPr>
          <w:rFonts w:ascii="Corbel" w:hAnsi="Corbel" w:cs="Arial"/>
          <w:i/>
          <w:iCs/>
          <w:color w:val="000000"/>
          <w:sz w:val="23"/>
          <w:szCs w:val="23"/>
        </w:rPr>
        <w:t>Das Kind hat das Recht, in der Schule, in der es angemeldet wurde, eine Aufnahmsprüfung in dem Gegenstand</w:t>
      </w:r>
      <w:r w:rsidR="000C1847">
        <w:rPr>
          <w:rFonts w:ascii="Corbel" w:hAnsi="Corbel" w:cs="Arial"/>
          <w:i/>
          <w:iCs/>
          <w:color w:val="000000"/>
          <w:sz w:val="23"/>
          <w:szCs w:val="23"/>
        </w:rPr>
        <w:t xml:space="preserve">/den Gegenständen Deutsch und/oder Mathematik abzulegen, sofern </w:t>
      </w:r>
      <w:r w:rsidRPr="00C922BA">
        <w:rPr>
          <w:rFonts w:ascii="Corbel" w:hAnsi="Corbel" w:cs="Arial"/>
          <w:i/>
          <w:iCs/>
          <w:color w:val="000000"/>
          <w:sz w:val="23"/>
          <w:szCs w:val="23"/>
        </w:rPr>
        <w:t>eine schlechtere Note als „Gut“ vorliegt. Wenn diese bestanden wird, kann es die AHS besuchen. Wenn nicht</w:t>
      </w:r>
      <w:r w:rsidR="002A1117">
        <w:rPr>
          <w:rFonts w:ascii="Corbel" w:hAnsi="Corbel" w:cs="Arial"/>
          <w:i/>
          <w:iCs/>
          <w:color w:val="000000"/>
          <w:sz w:val="23"/>
          <w:szCs w:val="23"/>
        </w:rPr>
        <w:t>,</w:t>
      </w:r>
      <w:r w:rsidR="00842EB3">
        <w:rPr>
          <w:rFonts w:ascii="Corbel" w:hAnsi="Corbel" w:cs="Arial"/>
          <w:i/>
          <w:iCs/>
          <w:color w:val="000000"/>
          <w:sz w:val="23"/>
          <w:szCs w:val="23"/>
        </w:rPr>
        <w:t xml:space="preserve"> ist bitte</w:t>
      </w:r>
      <w:r w:rsidRPr="00C922BA">
        <w:rPr>
          <w:rFonts w:ascii="Corbel" w:hAnsi="Corbel" w:cs="Arial"/>
          <w:i/>
          <w:iCs/>
          <w:color w:val="000000"/>
          <w:sz w:val="23"/>
          <w:szCs w:val="23"/>
        </w:rPr>
        <w:t xml:space="preserve"> Kontakt mit </w:t>
      </w:r>
      <w:r w:rsidR="00E45745">
        <w:rPr>
          <w:rFonts w:ascii="Corbel" w:hAnsi="Corbel" w:cs="Arial"/>
          <w:i/>
          <w:iCs/>
          <w:color w:val="000000"/>
          <w:sz w:val="23"/>
          <w:szCs w:val="23"/>
        </w:rPr>
        <w:t>Abt. Präs.6</w:t>
      </w:r>
      <w:r w:rsidRPr="00C922BA">
        <w:rPr>
          <w:rFonts w:ascii="Corbel" w:hAnsi="Corbel" w:cs="Arial"/>
          <w:i/>
          <w:iCs/>
          <w:color w:val="000000"/>
          <w:sz w:val="23"/>
          <w:szCs w:val="23"/>
        </w:rPr>
        <w:t xml:space="preserve"> </w:t>
      </w:r>
      <w:r w:rsidR="00E45745">
        <w:rPr>
          <w:rFonts w:ascii="Corbel" w:hAnsi="Corbel" w:cs="Arial"/>
          <w:i/>
          <w:iCs/>
          <w:color w:val="000000"/>
          <w:sz w:val="23"/>
          <w:szCs w:val="23"/>
        </w:rPr>
        <w:t>S</w:t>
      </w:r>
      <w:r w:rsidR="00832795">
        <w:rPr>
          <w:rFonts w:ascii="Corbel" w:hAnsi="Corbel" w:cs="Arial"/>
          <w:i/>
          <w:iCs/>
          <w:color w:val="000000"/>
          <w:sz w:val="23"/>
          <w:szCs w:val="23"/>
        </w:rPr>
        <w:t>chulplatzvergabe APS</w:t>
      </w:r>
      <w:r w:rsidR="00E45745">
        <w:rPr>
          <w:rFonts w:ascii="Corbel" w:hAnsi="Corbel" w:cs="Arial"/>
          <w:i/>
          <w:iCs/>
          <w:color w:val="000000"/>
          <w:sz w:val="23"/>
          <w:szCs w:val="23"/>
        </w:rPr>
        <w:t xml:space="preserve"> (</w:t>
      </w:r>
      <w:hyperlink r:id="rId9" w:history="1">
        <w:r w:rsidR="00E45745" w:rsidRPr="004B7DD0">
          <w:rPr>
            <w:rStyle w:val="Hyperlink"/>
            <w:rFonts w:ascii="Corbel" w:hAnsi="Corbel" w:cs="Arial"/>
            <w:i/>
            <w:iCs/>
            <w:sz w:val="23"/>
            <w:szCs w:val="23"/>
          </w:rPr>
          <w:t>schulplatz@bildung-wien.gv.at</w:t>
        </w:r>
      </w:hyperlink>
      <w:r w:rsidR="00E45745">
        <w:rPr>
          <w:rFonts w:ascii="Corbel" w:hAnsi="Corbel" w:cs="Arial"/>
          <w:i/>
          <w:iCs/>
          <w:color w:val="000000"/>
          <w:sz w:val="23"/>
          <w:szCs w:val="23"/>
        </w:rPr>
        <w:t xml:space="preserve">) </w:t>
      </w:r>
      <w:r w:rsidRPr="00C922BA">
        <w:rPr>
          <w:rFonts w:ascii="Corbel" w:hAnsi="Corbel" w:cs="Arial"/>
          <w:i/>
          <w:iCs/>
          <w:color w:val="000000"/>
          <w:sz w:val="23"/>
          <w:szCs w:val="23"/>
        </w:rPr>
        <w:t>auf</w:t>
      </w:r>
      <w:r w:rsidR="00842EB3">
        <w:rPr>
          <w:rFonts w:ascii="Corbel" w:hAnsi="Corbel" w:cs="Arial"/>
          <w:i/>
          <w:iCs/>
          <w:color w:val="000000"/>
          <w:sz w:val="23"/>
          <w:szCs w:val="23"/>
        </w:rPr>
        <w:t>zu</w:t>
      </w:r>
      <w:r w:rsidRPr="00C922BA">
        <w:rPr>
          <w:rFonts w:ascii="Corbel" w:hAnsi="Corbel" w:cs="Arial"/>
          <w:i/>
          <w:iCs/>
          <w:color w:val="000000"/>
          <w:sz w:val="23"/>
          <w:szCs w:val="23"/>
        </w:rPr>
        <w:t xml:space="preserve">nehmen, das Kind bekommt dann einen Platz in einer Pflichtschule. </w:t>
      </w:r>
      <w:r w:rsidR="007E589E" w:rsidRPr="007E589E">
        <w:rPr>
          <w:rFonts w:ascii="Corbel" w:hAnsi="Corbel" w:cs="Arial"/>
          <w:i/>
          <w:iCs/>
          <w:color w:val="000000"/>
          <w:sz w:val="23"/>
          <w:szCs w:val="23"/>
        </w:rPr>
        <w:t>Für die zeitgerechte Kommunikation einer fehlenden AHS-Reife sind die Volksschulen zuständig, für die rechtzeitige Terminvereinbarung einer solchen Aufnahmeprüfung an der AHS sind die Erziehungsberechtigten verantwortlich. Eine verspätete Anmeldung kann nicht berücksichtigt werden.</w:t>
      </w:r>
    </w:p>
    <w:p w:rsidR="002C7FD5" w:rsidRPr="00C922BA" w:rsidRDefault="002C7FD5" w:rsidP="002C7FD5">
      <w:pPr>
        <w:autoSpaceDE w:val="0"/>
        <w:autoSpaceDN w:val="0"/>
        <w:adjustRightInd w:val="0"/>
        <w:spacing w:after="0" w:line="240" w:lineRule="auto"/>
        <w:ind w:left="708"/>
        <w:rPr>
          <w:rFonts w:ascii="Corbel" w:hAnsi="Corbel" w:cs="Arial"/>
          <w:color w:val="000000"/>
          <w:sz w:val="23"/>
          <w:szCs w:val="23"/>
        </w:rPr>
      </w:pPr>
    </w:p>
    <w:p w:rsidR="002C7FD5" w:rsidRPr="00C922BA" w:rsidRDefault="002C7FD5" w:rsidP="005B56D4">
      <w:pPr>
        <w:autoSpaceDE w:val="0"/>
        <w:autoSpaceDN w:val="0"/>
        <w:adjustRightInd w:val="0"/>
        <w:spacing w:after="0" w:line="240" w:lineRule="auto"/>
        <w:rPr>
          <w:rFonts w:ascii="Corbel" w:hAnsi="Corbel" w:cs="Arial"/>
          <w:color w:val="000000"/>
          <w:sz w:val="23"/>
          <w:szCs w:val="23"/>
        </w:rPr>
      </w:pPr>
    </w:p>
    <w:p w:rsidR="002C7FD5" w:rsidRPr="00C922BA" w:rsidRDefault="002C7FD5" w:rsidP="005B56D4">
      <w:pPr>
        <w:pStyle w:val="Listenabsatz"/>
        <w:numPr>
          <w:ilvl w:val="0"/>
          <w:numId w:val="1"/>
        </w:numPr>
        <w:autoSpaceDE w:val="0"/>
        <w:autoSpaceDN w:val="0"/>
        <w:adjustRightInd w:val="0"/>
        <w:spacing w:after="0" w:line="240" w:lineRule="auto"/>
        <w:ind w:left="714" w:hanging="357"/>
        <w:rPr>
          <w:rFonts w:ascii="Corbel" w:hAnsi="Corbel" w:cs="Arial"/>
          <w:color w:val="000000"/>
          <w:sz w:val="23"/>
          <w:szCs w:val="23"/>
        </w:rPr>
      </w:pPr>
      <w:r w:rsidRPr="00C922BA">
        <w:rPr>
          <w:rFonts w:ascii="Corbel" w:hAnsi="Corbel" w:cs="Arial"/>
          <w:b/>
          <w:bCs/>
          <w:color w:val="000000"/>
          <w:sz w:val="23"/>
          <w:szCs w:val="23"/>
        </w:rPr>
        <w:t xml:space="preserve">Was soll ich machen, wenn ich mein Kind in einer AHS angemeldet habe und es dann in eine andere Schule ummelden will? </w:t>
      </w:r>
    </w:p>
    <w:p w:rsidR="002C7FD5" w:rsidRPr="00C922BA" w:rsidRDefault="002C7FD5" w:rsidP="0086023C">
      <w:pPr>
        <w:pStyle w:val="Default"/>
        <w:rPr>
          <w:rFonts w:ascii="Corbel" w:hAnsi="Corbel"/>
          <w:sz w:val="16"/>
          <w:szCs w:val="16"/>
        </w:rPr>
      </w:pPr>
    </w:p>
    <w:p w:rsidR="002C7FD5" w:rsidRPr="00C922BA" w:rsidRDefault="002C7FD5" w:rsidP="002C7FD5">
      <w:pPr>
        <w:spacing w:after="0" w:line="240" w:lineRule="auto"/>
        <w:ind w:left="708"/>
        <w:rPr>
          <w:rFonts w:ascii="Corbel" w:hAnsi="Corbel" w:cs="Arial"/>
          <w:i/>
          <w:iCs/>
          <w:color w:val="000000"/>
          <w:sz w:val="23"/>
          <w:szCs w:val="23"/>
        </w:rPr>
      </w:pPr>
      <w:r w:rsidRPr="00C922BA">
        <w:rPr>
          <w:rFonts w:ascii="Corbel" w:hAnsi="Corbel" w:cs="Arial"/>
          <w:i/>
          <w:iCs/>
          <w:color w:val="000000"/>
          <w:sz w:val="23"/>
          <w:szCs w:val="23"/>
        </w:rPr>
        <w:t>Mit der abgestempelten Schulnachricht in die Schule gehen, Stempel durchstreichen lassen, Anmeldung zurückziehen, Unterlagen mitnehmen und in die neue Schule bringen. (Vorher um neuen Schulplatz kümmern!!! So lange angemeldet lassen, bis man einen neuen Platz hat!)</w:t>
      </w:r>
    </w:p>
    <w:p w:rsidR="002C7FD5" w:rsidRPr="00C922BA" w:rsidRDefault="002C7FD5" w:rsidP="002C7FD5">
      <w:pPr>
        <w:spacing w:after="0" w:line="240" w:lineRule="auto"/>
        <w:ind w:left="708"/>
        <w:rPr>
          <w:rFonts w:ascii="Corbel" w:hAnsi="Corbel" w:cs="Arial"/>
          <w:i/>
          <w:iCs/>
          <w:color w:val="000000"/>
          <w:sz w:val="23"/>
          <w:szCs w:val="23"/>
        </w:rPr>
      </w:pPr>
    </w:p>
    <w:p w:rsidR="002C7FD5" w:rsidRPr="00C922BA" w:rsidRDefault="002C7FD5">
      <w:pPr>
        <w:rPr>
          <w:rFonts w:ascii="Corbel" w:hAnsi="Corbel" w:cs="Arial"/>
          <w:b/>
          <w:bCs/>
          <w:color w:val="000000"/>
          <w:sz w:val="36"/>
          <w:szCs w:val="36"/>
        </w:rPr>
      </w:pPr>
      <w:r w:rsidRPr="00C922BA">
        <w:rPr>
          <w:rFonts w:ascii="Corbel" w:hAnsi="Corbel" w:cs="Arial"/>
          <w:b/>
          <w:bCs/>
          <w:color w:val="000000"/>
          <w:sz w:val="36"/>
          <w:szCs w:val="36"/>
        </w:rPr>
        <w:br w:type="page"/>
      </w:r>
    </w:p>
    <w:p w:rsidR="002C7FD5" w:rsidRPr="00C922BA" w:rsidRDefault="002C7FD5" w:rsidP="002C7FD5">
      <w:pPr>
        <w:autoSpaceDE w:val="0"/>
        <w:autoSpaceDN w:val="0"/>
        <w:adjustRightInd w:val="0"/>
        <w:spacing w:after="0" w:line="240" w:lineRule="auto"/>
        <w:rPr>
          <w:rFonts w:ascii="Corbel" w:hAnsi="Corbel" w:cs="Arial"/>
          <w:b/>
          <w:bCs/>
          <w:color w:val="000000"/>
          <w:sz w:val="20"/>
          <w:szCs w:val="20"/>
        </w:rPr>
      </w:pPr>
    </w:p>
    <w:p w:rsidR="002C7FD5" w:rsidRPr="00C922BA" w:rsidRDefault="002C7FD5" w:rsidP="002C7FD5">
      <w:pPr>
        <w:autoSpaceDE w:val="0"/>
        <w:autoSpaceDN w:val="0"/>
        <w:adjustRightInd w:val="0"/>
        <w:spacing w:after="0" w:line="240" w:lineRule="auto"/>
        <w:ind w:firstLine="708"/>
        <w:rPr>
          <w:rFonts w:ascii="Corbel" w:hAnsi="Corbel" w:cs="Arial"/>
          <w:color w:val="000000"/>
          <w:sz w:val="36"/>
          <w:szCs w:val="36"/>
        </w:rPr>
      </w:pPr>
      <w:r w:rsidRPr="00C922BA">
        <w:rPr>
          <w:rFonts w:ascii="Corbel" w:hAnsi="Corbel" w:cs="Arial"/>
          <w:b/>
          <w:bCs/>
          <w:color w:val="000000"/>
          <w:sz w:val="36"/>
          <w:szCs w:val="36"/>
        </w:rPr>
        <w:t xml:space="preserve">Häufige Missverständnisse bei der AHS-Aufnahme </w:t>
      </w:r>
    </w:p>
    <w:p w:rsidR="002C7FD5" w:rsidRPr="00C922BA" w:rsidRDefault="002C7FD5" w:rsidP="002C7FD5">
      <w:pPr>
        <w:autoSpaceDE w:val="0"/>
        <w:autoSpaceDN w:val="0"/>
        <w:adjustRightInd w:val="0"/>
        <w:spacing w:after="0" w:line="240" w:lineRule="auto"/>
        <w:rPr>
          <w:rFonts w:ascii="Corbel" w:hAnsi="Corbel" w:cs="Arial"/>
          <w:color w:val="000000"/>
          <w:sz w:val="23"/>
          <w:szCs w:val="23"/>
        </w:rPr>
      </w:pPr>
    </w:p>
    <w:p w:rsidR="002C7FD5" w:rsidRPr="00C922BA" w:rsidRDefault="002C7FD5" w:rsidP="005B56D4">
      <w:pPr>
        <w:pStyle w:val="Listenabsatz"/>
        <w:numPr>
          <w:ilvl w:val="0"/>
          <w:numId w:val="1"/>
        </w:numPr>
        <w:autoSpaceDE w:val="0"/>
        <w:autoSpaceDN w:val="0"/>
        <w:adjustRightInd w:val="0"/>
        <w:spacing w:after="0" w:line="240" w:lineRule="auto"/>
        <w:ind w:left="714" w:hanging="357"/>
        <w:rPr>
          <w:rFonts w:ascii="Corbel" w:hAnsi="Corbel" w:cs="Arial"/>
          <w:color w:val="000000"/>
          <w:sz w:val="23"/>
          <w:szCs w:val="23"/>
        </w:rPr>
      </w:pPr>
      <w:r w:rsidRPr="00C922BA">
        <w:rPr>
          <w:rFonts w:ascii="Corbel" w:hAnsi="Corbel" w:cs="Arial"/>
          <w:b/>
          <w:bCs/>
          <w:color w:val="000000"/>
          <w:sz w:val="23"/>
          <w:szCs w:val="23"/>
        </w:rPr>
        <w:t xml:space="preserve">Geschwister werden auf jeden Fall aufgenommen, auch wenn sie zum Zeitpunkt der Anmeldung keine AHS-Reife haben. </w:t>
      </w:r>
    </w:p>
    <w:p w:rsidR="002C7FD5" w:rsidRPr="00C922BA" w:rsidRDefault="002C7FD5" w:rsidP="002C7FD5">
      <w:pPr>
        <w:autoSpaceDE w:val="0"/>
        <w:autoSpaceDN w:val="0"/>
        <w:adjustRightInd w:val="0"/>
        <w:spacing w:after="0" w:line="240" w:lineRule="auto"/>
        <w:rPr>
          <w:rFonts w:ascii="Corbel" w:hAnsi="Corbel" w:cs="Arial"/>
          <w:color w:val="000000"/>
          <w:sz w:val="16"/>
          <w:szCs w:val="16"/>
        </w:rPr>
      </w:pPr>
    </w:p>
    <w:p w:rsidR="002C7FD5" w:rsidRPr="00C922BA" w:rsidRDefault="002C7FD5" w:rsidP="002C7FD5">
      <w:pPr>
        <w:autoSpaceDE w:val="0"/>
        <w:autoSpaceDN w:val="0"/>
        <w:adjustRightInd w:val="0"/>
        <w:spacing w:after="0" w:line="240" w:lineRule="auto"/>
        <w:ind w:left="708"/>
        <w:rPr>
          <w:rFonts w:ascii="Corbel" w:hAnsi="Corbel" w:cs="Arial"/>
          <w:color w:val="000000"/>
          <w:sz w:val="23"/>
          <w:szCs w:val="23"/>
        </w:rPr>
      </w:pPr>
      <w:r w:rsidRPr="00C922BA">
        <w:rPr>
          <w:rFonts w:ascii="Corbel" w:hAnsi="Corbel" w:cs="Arial"/>
          <w:i/>
          <w:iCs/>
          <w:color w:val="000000"/>
          <w:sz w:val="23"/>
          <w:szCs w:val="23"/>
        </w:rPr>
        <w:t xml:space="preserve">Nein! In der ersten Anmeldewoche werden nur die Kinder, die zu diesem Zeitpunkt die AHS-Reife haben, berücksichtigt. Alle anderen können keinen vorläufigen Schulplatz zugewiesen bekommen, egal ob sie Geschwister an der Schule haben oder nicht. Sollten in der ersten Anmeldewoche alle Schulplätze an einem Standort vergeben werden, können in weiterer Folge auch Geschwister nicht aufgenommen werden, selbst wenn sie zu Schulschluss AHS-reif sind. </w:t>
      </w:r>
    </w:p>
    <w:p w:rsidR="002C7FD5" w:rsidRPr="00C922BA" w:rsidRDefault="002C7FD5" w:rsidP="002C7FD5">
      <w:pPr>
        <w:autoSpaceDE w:val="0"/>
        <w:autoSpaceDN w:val="0"/>
        <w:adjustRightInd w:val="0"/>
        <w:spacing w:after="0" w:line="240" w:lineRule="auto"/>
        <w:rPr>
          <w:rFonts w:ascii="Corbel" w:hAnsi="Corbel" w:cs="Arial"/>
          <w:color w:val="000000"/>
          <w:sz w:val="23"/>
          <w:szCs w:val="23"/>
        </w:rPr>
      </w:pPr>
    </w:p>
    <w:p w:rsidR="002C7FD5" w:rsidRPr="00C922BA" w:rsidRDefault="002C7FD5" w:rsidP="002C7FD5">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Leistungsstarke Kinder sollen auf keinen Fall in die WMS gehen, dort sind sie unterfordert. </w:t>
      </w:r>
    </w:p>
    <w:p w:rsidR="002C7FD5" w:rsidRPr="00C922BA" w:rsidRDefault="002C7FD5" w:rsidP="002C7FD5">
      <w:pPr>
        <w:autoSpaceDE w:val="0"/>
        <w:autoSpaceDN w:val="0"/>
        <w:adjustRightInd w:val="0"/>
        <w:spacing w:after="0" w:line="240" w:lineRule="auto"/>
        <w:rPr>
          <w:rFonts w:ascii="Corbel" w:hAnsi="Corbel" w:cs="Arial"/>
          <w:color w:val="000000"/>
          <w:sz w:val="16"/>
          <w:szCs w:val="16"/>
        </w:rPr>
      </w:pPr>
    </w:p>
    <w:p w:rsidR="002C7FD5" w:rsidRPr="00C922BA" w:rsidRDefault="002C7FD5" w:rsidP="002C7FD5">
      <w:pPr>
        <w:spacing w:after="0" w:line="240" w:lineRule="auto"/>
        <w:ind w:left="708"/>
        <w:rPr>
          <w:rFonts w:ascii="Corbel" w:hAnsi="Corbel" w:cs="Arial"/>
          <w:i/>
          <w:iCs/>
          <w:color w:val="000000"/>
          <w:sz w:val="23"/>
          <w:szCs w:val="23"/>
        </w:rPr>
      </w:pPr>
      <w:r w:rsidRPr="00C922BA">
        <w:rPr>
          <w:rFonts w:ascii="Corbel" w:hAnsi="Corbel" w:cs="Arial"/>
          <w:i/>
          <w:iCs/>
          <w:color w:val="000000"/>
          <w:sz w:val="23"/>
          <w:szCs w:val="23"/>
        </w:rPr>
        <w:t xml:space="preserve">Nein. In der WMS wird nach dem AHS-Unterstufenlehrplan unterrichtet. </w:t>
      </w:r>
      <w:r w:rsidRPr="00C922BA">
        <w:rPr>
          <w:rFonts w:ascii="Corbel" w:hAnsi="Corbel" w:cs="Arial"/>
          <w:i/>
          <w:iCs/>
          <w:sz w:val="23"/>
          <w:szCs w:val="23"/>
        </w:rPr>
        <w:t>Weiters wird große</w:t>
      </w:r>
      <w:r w:rsidR="00CF6480" w:rsidRPr="00C922BA">
        <w:rPr>
          <w:rFonts w:ascii="Corbel" w:hAnsi="Corbel" w:cs="Arial"/>
          <w:i/>
          <w:iCs/>
          <w:sz w:val="23"/>
          <w:szCs w:val="23"/>
        </w:rPr>
        <w:t>r</w:t>
      </w:r>
      <w:r w:rsidRPr="00C922BA">
        <w:rPr>
          <w:rFonts w:ascii="Corbel" w:hAnsi="Corbel" w:cs="Arial"/>
          <w:i/>
          <w:iCs/>
          <w:sz w:val="23"/>
          <w:szCs w:val="23"/>
        </w:rPr>
        <w:t xml:space="preserve"> Wert </w:t>
      </w:r>
      <w:r w:rsidRPr="00C922BA">
        <w:rPr>
          <w:rFonts w:ascii="Corbel" w:hAnsi="Corbel" w:cs="Arial"/>
          <w:i/>
          <w:iCs/>
          <w:color w:val="000000"/>
          <w:sz w:val="23"/>
          <w:szCs w:val="23"/>
        </w:rPr>
        <w:t>auf Differenzierung und Individualisierung gelegt</w:t>
      </w:r>
      <w:r w:rsidR="002A1117">
        <w:rPr>
          <w:rFonts w:ascii="Corbel" w:hAnsi="Corbel" w:cs="Arial"/>
          <w:i/>
          <w:iCs/>
          <w:color w:val="000000"/>
          <w:sz w:val="23"/>
          <w:szCs w:val="23"/>
        </w:rPr>
        <w:t>. D</w:t>
      </w:r>
      <w:r w:rsidRPr="00C922BA">
        <w:rPr>
          <w:rFonts w:ascii="Corbel" w:hAnsi="Corbel" w:cs="Arial"/>
          <w:i/>
          <w:iCs/>
          <w:color w:val="000000"/>
          <w:sz w:val="23"/>
          <w:szCs w:val="23"/>
        </w:rPr>
        <w:t xml:space="preserve">as </w:t>
      </w:r>
      <w:r w:rsidR="002A1117">
        <w:rPr>
          <w:rFonts w:ascii="Corbel" w:hAnsi="Corbel" w:cs="Arial"/>
          <w:i/>
          <w:iCs/>
          <w:color w:val="000000"/>
          <w:sz w:val="23"/>
          <w:szCs w:val="23"/>
        </w:rPr>
        <w:t xml:space="preserve">bedeutet, dass </w:t>
      </w:r>
      <w:r w:rsidRPr="00C922BA">
        <w:rPr>
          <w:rFonts w:ascii="Corbel" w:hAnsi="Corbel" w:cs="Arial"/>
          <w:i/>
          <w:iCs/>
          <w:color w:val="000000"/>
          <w:sz w:val="23"/>
          <w:szCs w:val="23"/>
        </w:rPr>
        <w:t>sowohl Kinder gefördert</w:t>
      </w:r>
      <w:r w:rsidR="002A1117">
        <w:rPr>
          <w:rFonts w:ascii="Corbel" w:hAnsi="Corbel" w:cs="Arial"/>
          <w:i/>
          <w:iCs/>
          <w:color w:val="000000"/>
          <w:sz w:val="23"/>
          <w:szCs w:val="23"/>
        </w:rPr>
        <w:t xml:space="preserve"> werden</w:t>
      </w:r>
      <w:r w:rsidRPr="00C922BA">
        <w:rPr>
          <w:rFonts w:ascii="Corbel" w:hAnsi="Corbel" w:cs="Arial"/>
          <w:i/>
          <w:iCs/>
          <w:color w:val="000000"/>
          <w:sz w:val="23"/>
          <w:szCs w:val="23"/>
        </w:rPr>
        <w:t>, die Schwierigkeiten in einem Gegenstand haben, als auch solche, die besonders begabt sind. Möglich gemacht wird dies unter anderem durch verstärktes Teamteaching und das Kurssystem. Daher kann in der WMS besonders gut auf begabte Kinder eingegangen werden.</w:t>
      </w:r>
    </w:p>
    <w:p w:rsidR="002C7FD5" w:rsidRPr="00C922BA" w:rsidRDefault="002C7FD5" w:rsidP="002C7FD5">
      <w:pPr>
        <w:autoSpaceDE w:val="0"/>
        <w:autoSpaceDN w:val="0"/>
        <w:adjustRightInd w:val="0"/>
        <w:spacing w:after="0" w:line="240" w:lineRule="auto"/>
        <w:rPr>
          <w:rFonts w:ascii="Corbel" w:hAnsi="Corbel" w:cs="Arial"/>
          <w:color w:val="000000"/>
          <w:sz w:val="24"/>
          <w:szCs w:val="24"/>
        </w:rPr>
      </w:pPr>
    </w:p>
    <w:p w:rsidR="002C7FD5" w:rsidRPr="00C922BA" w:rsidRDefault="002A1117" w:rsidP="002C7FD5">
      <w:pPr>
        <w:pStyle w:val="Listenabsatz"/>
        <w:numPr>
          <w:ilvl w:val="0"/>
          <w:numId w:val="1"/>
        </w:numPr>
        <w:autoSpaceDE w:val="0"/>
        <w:autoSpaceDN w:val="0"/>
        <w:adjustRightInd w:val="0"/>
        <w:spacing w:after="0" w:line="240" w:lineRule="auto"/>
        <w:rPr>
          <w:rFonts w:ascii="Corbel" w:hAnsi="Corbel" w:cs="Arial"/>
          <w:color w:val="000000"/>
          <w:sz w:val="23"/>
          <w:szCs w:val="23"/>
        </w:rPr>
      </w:pPr>
      <w:r>
        <w:rPr>
          <w:rFonts w:ascii="Corbel" w:hAnsi="Corbel" w:cs="Arial"/>
          <w:b/>
          <w:bCs/>
          <w:color w:val="000000"/>
          <w:sz w:val="23"/>
          <w:szCs w:val="23"/>
        </w:rPr>
        <w:t>„</w:t>
      </w:r>
      <w:r w:rsidR="002C7FD5" w:rsidRPr="00C922BA">
        <w:rPr>
          <w:rFonts w:ascii="Corbel" w:hAnsi="Corbel" w:cs="Arial"/>
          <w:b/>
          <w:bCs/>
          <w:color w:val="000000"/>
          <w:sz w:val="23"/>
          <w:szCs w:val="23"/>
        </w:rPr>
        <w:t xml:space="preserve">Die Schule XY nimmt nur Kinder mit lauter </w:t>
      </w:r>
      <w:r>
        <w:rPr>
          <w:rFonts w:ascii="Corbel" w:hAnsi="Corbel" w:cs="Arial"/>
          <w:b/>
          <w:bCs/>
          <w:color w:val="000000"/>
          <w:sz w:val="23"/>
          <w:szCs w:val="23"/>
        </w:rPr>
        <w:t>„</w:t>
      </w:r>
      <w:r w:rsidR="002C7FD5" w:rsidRPr="00C922BA">
        <w:rPr>
          <w:rFonts w:ascii="Corbel" w:hAnsi="Corbel" w:cs="Arial"/>
          <w:b/>
          <w:bCs/>
          <w:color w:val="000000"/>
          <w:sz w:val="23"/>
          <w:szCs w:val="23"/>
        </w:rPr>
        <w:t>Sehr gut</w:t>
      </w:r>
      <w:r>
        <w:rPr>
          <w:rFonts w:ascii="Corbel" w:hAnsi="Corbel" w:cs="Arial"/>
          <w:b/>
          <w:bCs/>
          <w:color w:val="000000"/>
          <w:sz w:val="23"/>
          <w:szCs w:val="23"/>
        </w:rPr>
        <w:t>“</w:t>
      </w:r>
      <w:r w:rsidR="002C7FD5" w:rsidRPr="00C922BA">
        <w:rPr>
          <w:rFonts w:ascii="Corbel" w:hAnsi="Corbel" w:cs="Arial"/>
          <w:b/>
          <w:bCs/>
          <w:color w:val="000000"/>
          <w:sz w:val="23"/>
          <w:szCs w:val="23"/>
        </w:rPr>
        <w:t xml:space="preserve"> auf, da müssen Sie gar nicht hingehen.</w:t>
      </w:r>
      <w:r>
        <w:rPr>
          <w:rFonts w:ascii="Corbel" w:hAnsi="Corbel" w:cs="Arial"/>
          <w:b/>
          <w:bCs/>
          <w:color w:val="000000"/>
          <w:sz w:val="23"/>
          <w:szCs w:val="23"/>
        </w:rPr>
        <w:t>“</w:t>
      </w:r>
      <w:r w:rsidR="002C7FD5" w:rsidRPr="00C922BA">
        <w:rPr>
          <w:rFonts w:ascii="Corbel" w:hAnsi="Corbel" w:cs="Arial"/>
          <w:b/>
          <w:bCs/>
          <w:color w:val="000000"/>
          <w:sz w:val="23"/>
          <w:szCs w:val="23"/>
        </w:rPr>
        <w:t xml:space="preserve"> </w:t>
      </w:r>
    </w:p>
    <w:p w:rsidR="002C7FD5" w:rsidRPr="00C922BA" w:rsidRDefault="002C7FD5" w:rsidP="0086023C">
      <w:pPr>
        <w:autoSpaceDE w:val="0"/>
        <w:autoSpaceDN w:val="0"/>
        <w:adjustRightInd w:val="0"/>
        <w:spacing w:after="0" w:line="240" w:lineRule="auto"/>
        <w:rPr>
          <w:rFonts w:ascii="Corbel" w:hAnsi="Corbel" w:cs="Arial"/>
          <w:color w:val="000000"/>
          <w:sz w:val="16"/>
          <w:szCs w:val="16"/>
        </w:rPr>
      </w:pPr>
    </w:p>
    <w:p w:rsidR="002C7FD5" w:rsidRPr="00C922BA" w:rsidRDefault="00842EB3" w:rsidP="002C7FD5">
      <w:pPr>
        <w:autoSpaceDE w:val="0"/>
        <w:autoSpaceDN w:val="0"/>
        <w:adjustRightInd w:val="0"/>
        <w:spacing w:after="0" w:line="240" w:lineRule="auto"/>
        <w:ind w:left="708"/>
        <w:rPr>
          <w:rFonts w:ascii="Corbel" w:hAnsi="Corbel" w:cs="Arial"/>
          <w:color w:val="000000"/>
          <w:sz w:val="23"/>
          <w:szCs w:val="23"/>
        </w:rPr>
      </w:pPr>
      <w:r>
        <w:rPr>
          <w:rFonts w:ascii="Corbel" w:hAnsi="Corbel" w:cs="Arial"/>
          <w:i/>
          <w:iCs/>
          <w:color w:val="000000"/>
          <w:sz w:val="23"/>
          <w:szCs w:val="23"/>
        </w:rPr>
        <w:t>Alle Direktor</w:t>
      </w:r>
      <w:r w:rsidR="000C1847">
        <w:rPr>
          <w:rFonts w:ascii="Corbel" w:hAnsi="Corbel" w:cs="Arial"/>
          <w:i/>
          <w:iCs/>
          <w:color w:val="000000"/>
          <w:sz w:val="23"/>
          <w:szCs w:val="23"/>
        </w:rPr>
        <w:t>/</w:t>
      </w:r>
      <w:r w:rsidR="002C7FD5" w:rsidRPr="00C922BA">
        <w:rPr>
          <w:rFonts w:ascii="Corbel" w:hAnsi="Corbel" w:cs="Arial"/>
          <w:i/>
          <w:iCs/>
          <w:color w:val="000000"/>
          <w:sz w:val="23"/>
          <w:szCs w:val="23"/>
        </w:rPr>
        <w:t>inn</w:t>
      </w:r>
      <w:r w:rsidR="002A1117">
        <w:rPr>
          <w:rFonts w:ascii="Corbel" w:hAnsi="Corbel" w:cs="Arial"/>
          <w:i/>
          <w:iCs/>
          <w:color w:val="000000"/>
          <w:sz w:val="23"/>
          <w:szCs w:val="23"/>
        </w:rPr>
        <w:t>/</w:t>
      </w:r>
      <w:r w:rsidR="002C7FD5" w:rsidRPr="00C922BA">
        <w:rPr>
          <w:rFonts w:ascii="Corbel" w:hAnsi="Corbel" w:cs="Arial"/>
          <w:i/>
          <w:iCs/>
          <w:color w:val="000000"/>
          <w:sz w:val="23"/>
          <w:szCs w:val="23"/>
        </w:rPr>
        <w:t>en müssen sich an die Aufnahm</w:t>
      </w:r>
      <w:r w:rsidR="00505618">
        <w:rPr>
          <w:rFonts w:ascii="Corbel" w:hAnsi="Corbel" w:cs="Arial"/>
          <w:i/>
          <w:iCs/>
          <w:color w:val="000000"/>
          <w:sz w:val="23"/>
          <w:szCs w:val="23"/>
        </w:rPr>
        <w:t>s</w:t>
      </w:r>
      <w:r w:rsidR="002C7FD5" w:rsidRPr="00C922BA">
        <w:rPr>
          <w:rFonts w:ascii="Corbel" w:hAnsi="Corbel" w:cs="Arial"/>
          <w:i/>
          <w:iCs/>
          <w:color w:val="000000"/>
          <w:sz w:val="23"/>
          <w:szCs w:val="23"/>
        </w:rPr>
        <w:t>verfahren</w:t>
      </w:r>
      <w:r w:rsidR="00E306E8" w:rsidRPr="00C922BA">
        <w:rPr>
          <w:rFonts w:ascii="Corbel" w:hAnsi="Corbel" w:cs="Arial"/>
          <w:i/>
          <w:iCs/>
          <w:color w:val="000000"/>
          <w:sz w:val="23"/>
          <w:szCs w:val="23"/>
        </w:rPr>
        <w:t>s</w:t>
      </w:r>
      <w:r w:rsidR="002C7FD5" w:rsidRPr="00C922BA">
        <w:rPr>
          <w:rFonts w:ascii="Corbel" w:hAnsi="Corbel" w:cs="Arial"/>
          <w:i/>
          <w:iCs/>
          <w:color w:val="000000"/>
          <w:sz w:val="23"/>
          <w:szCs w:val="23"/>
        </w:rPr>
        <w:t xml:space="preserve">verordnung halten und die dort festgelegten Kriterien beachten (nicht nur Eignung, sondern auch: Geschwister bereits an der Schule, Wohnortnähe). </w:t>
      </w:r>
    </w:p>
    <w:p w:rsidR="002C7FD5" w:rsidRPr="00C922BA" w:rsidRDefault="002C7FD5" w:rsidP="002C7FD5">
      <w:pPr>
        <w:autoSpaceDE w:val="0"/>
        <w:autoSpaceDN w:val="0"/>
        <w:adjustRightInd w:val="0"/>
        <w:spacing w:after="0" w:line="240" w:lineRule="auto"/>
        <w:rPr>
          <w:rFonts w:ascii="Corbel" w:hAnsi="Corbel" w:cs="Arial"/>
          <w:color w:val="000000"/>
          <w:sz w:val="23"/>
          <w:szCs w:val="23"/>
        </w:rPr>
      </w:pPr>
    </w:p>
    <w:p w:rsidR="002C7FD5" w:rsidRPr="00C922BA" w:rsidRDefault="002C7FD5" w:rsidP="002C7FD5">
      <w:pPr>
        <w:pStyle w:val="Listenabsatz"/>
        <w:numPr>
          <w:ilvl w:val="0"/>
          <w:numId w:val="1"/>
        </w:numPr>
        <w:autoSpaceDE w:val="0"/>
        <w:autoSpaceDN w:val="0"/>
        <w:adjustRightInd w:val="0"/>
        <w:spacing w:after="0" w:line="240" w:lineRule="auto"/>
        <w:rPr>
          <w:rFonts w:ascii="Corbel" w:hAnsi="Corbel" w:cs="Arial"/>
          <w:color w:val="000000"/>
          <w:sz w:val="23"/>
          <w:szCs w:val="23"/>
        </w:rPr>
      </w:pPr>
      <w:r w:rsidRPr="00C922BA">
        <w:rPr>
          <w:rFonts w:ascii="Corbel" w:hAnsi="Corbel" w:cs="Arial"/>
          <w:b/>
          <w:bCs/>
          <w:color w:val="000000"/>
          <w:sz w:val="23"/>
          <w:szCs w:val="23"/>
        </w:rPr>
        <w:t xml:space="preserve">Nur Schulen innerhalb des eigenen Wohnbezirks kommen in Frage. </w:t>
      </w:r>
    </w:p>
    <w:p w:rsidR="002C7FD5" w:rsidRPr="00C922BA" w:rsidRDefault="002C7FD5" w:rsidP="002C7FD5">
      <w:pPr>
        <w:autoSpaceDE w:val="0"/>
        <w:autoSpaceDN w:val="0"/>
        <w:adjustRightInd w:val="0"/>
        <w:spacing w:after="0" w:line="240" w:lineRule="auto"/>
        <w:rPr>
          <w:rFonts w:ascii="Corbel" w:hAnsi="Corbel" w:cs="Arial"/>
          <w:color w:val="000000"/>
          <w:sz w:val="16"/>
          <w:szCs w:val="16"/>
        </w:rPr>
      </w:pPr>
    </w:p>
    <w:p w:rsidR="002C7FD5" w:rsidRPr="00C922BA" w:rsidRDefault="002C7FD5" w:rsidP="002C7FD5">
      <w:pPr>
        <w:autoSpaceDE w:val="0"/>
        <w:autoSpaceDN w:val="0"/>
        <w:adjustRightInd w:val="0"/>
        <w:spacing w:after="0" w:line="240" w:lineRule="auto"/>
        <w:ind w:left="708"/>
        <w:rPr>
          <w:rFonts w:ascii="Corbel" w:hAnsi="Corbel" w:cs="Arial"/>
          <w:color w:val="000000"/>
          <w:sz w:val="23"/>
          <w:szCs w:val="23"/>
        </w:rPr>
      </w:pPr>
      <w:r w:rsidRPr="00C922BA">
        <w:rPr>
          <w:rFonts w:ascii="Corbel" w:hAnsi="Corbel" w:cs="Arial"/>
          <w:i/>
          <w:iCs/>
          <w:color w:val="000000"/>
          <w:sz w:val="23"/>
          <w:szCs w:val="23"/>
        </w:rPr>
        <w:t>Stimmt nicht, da AHS keine Sprengelschulen sind. Je mehr Schulen man in Betracht zieht, umso flexibler ist man und umso größer ist die Chance, in einer Schule, die einem zusagt, einen Platz zu bekommen. Wichtig für die Auswahl: Erreichbarkeit der Schule (Ver</w:t>
      </w:r>
      <w:r w:rsidR="00631C45">
        <w:rPr>
          <w:rFonts w:ascii="Corbel" w:hAnsi="Corbel" w:cs="Arial"/>
          <w:i/>
          <w:iCs/>
          <w:color w:val="000000"/>
          <w:sz w:val="23"/>
          <w:szCs w:val="23"/>
        </w:rPr>
        <w:t>kehrsverbindung), Schulprofil (w</w:t>
      </w:r>
      <w:r w:rsidRPr="00C922BA">
        <w:rPr>
          <w:rFonts w:ascii="Corbel" w:hAnsi="Corbel" w:cs="Arial"/>
          <w:i/>
          <w:iCs/>
          <w:color w:val="000000"/>
          <w:sz w:val="23"/>
          <w:szCs w:val="23"/>
        </w:rPr>
        <w:t>elche Zweige</w:t>
      </w:r>
      <w:r w:rsidR="00631C45">
        <w:rPr>
          <w:rFonts w:ascii="Corbel" w:hAnsi="Corbel" w:cs="Arial"/>
          <w:i/>
          <w:iCs/>
          <w:color w:val="000000"/>
          <w:sz w:val="23"/>
          <w:szCs w:val="23"/>
        </w:rPr>
        <w:t xml:space="preserve"> oder </w:t>
      </w:r>
      <w:r w:rsidRPr="00C922BA">
        <w:rPr>
          <w:rFonts w:ascii="Corbel" w:hAnsi="Corbel" w:cs="Arial"/>
          <w:i/>
          <w:iCs/>
          <w:color w:val="000000"/>
          <w:sz w:val="23"/>
          <w:szCs w:val="23"/>
        </w:rPr>
        <w:t xml:space="preserve">Schwerpunkte bietet die Schule an). </w:t>
      </w:r>
    </w:p>
    <w:p w:rsidR="002C7FD5" w:rsidRPr="00C922BA" w:rsidRDefault="002C7FD5" w:rsidP="002C7FD5">
      <w:pPr>
        <w:autoSpaceDE w:val="0"/>
        <w:autoSpaceDN w:val="0"/>
        <w:adjustRightInd w:val="0"/>
        <w:spacing w:after="0" w:line="240" w:lineRule="auto"/>
        <w:rPr>
          <w:rFonts w:ascii="Corbel" w:hAnsi="Corbel" w:cs="Arial"/>
          <w:color w:val="000000"/>
          <w:sz w:val="23"/>
          <w:szCs w:val="23"/>
        </w:rPr>
      </w:pPr>
    </w:p>
    <w:p w:rsidR="002C7FD5" w:rsidRPr="00C922BA" w:rsidRDefault="00631C45" w:rsidP="005B56D4">
      <w:pPr>
        <w:pStyle w:val="Listenabsatz"/>
        <w:numPr>
          <w:ilvl w:val="0"/>
          <w:numId w:val="1"/>
        </w:numPr>
        <w:autoSpaceDE w:val="0"/>
        <w:autoSpaceDN w:val="0"/>
        <w:adjustRightInd w:val="0"/>
        <w:spacing w:after="0" w:line="240" w:lineRule="auto"/>
        <w:ind w:left="714" w:hanging="357"/>
        <w:rPr>
          <w:rFonts w:ascii="Corbel" w:hAnsi="Corbel" w:cs="Arial"/>
          <w:color w:val="000000"/>
          <w:sz w:val="23"/>
          <w:szCs w:val="23"/>
        </w:rPr>
      </w:pPr>
      <w:r>
        <w:rPr>
          <w:rFonts w:ascii="Corbel" w:hAnsi="Corbel" w:cs="Arial"/>
          <w:b/>
          <w:bCs/>
          <w:color w:val="000000"/>
          <w:sz w:val="23"/>
          <w:szCs w:val="23"/>
        </w:rPr>
        <w:t>Ein „pädagogisches Befriedigend</w:t>
      </w:r>
      <w:r w:rsidR="002C7FD5" w:rsidRPr="00C922BA">
        <w:rPr>
          <w:rFonts w:ascii="Corbel" w:hAnsi="Corbel" w:cs="Arial"/>
          <w:b/>
          <w:bCs/>
          <w:color w:val="000000"/>
          <w:sz w:val="23"/>
          <w:szCs w:val="23"/>
        </w:rPr>
        <w:t>“</w:t>
      </w:r>
      <w:r>
        <w:rPr>
          <w:rFonts w:ascii="Corbel" w:hAnsi="Corbel" w:cs="Arial"/>
          <w:b/>
          <w:bCs/>
          <w:color w:val="000000"/>
          <w:sz w:val="23"/>
          <w:szCs w:val="23"/>
        </w:rPr>
        <w:t xml:space="preserve"> </w:t>
      </w:r>
      <w:r w:rsidR="002C7FD5" w:rsidRPr="00C922BA">
        <w:rPr>
          <w:rFonts w:ascii="Corbel" w:hAnsi="Corbel" w:cs="Arial"/>
          <w:b/>
          <w:bCs/>
          <w:color w:val="000000"/>
          <w:sz w:val="23"/>
          <w:szCs w:val="23"/>
        </w:rPr>
        <w:t xml:space="preserve">in der Schulnachricht, das dem Kind zeigt, dass es sich im 2. Semester mehr anstrengen muss, spielt keine Rolle für die Aufnahme in die AHS, wenn das Kind am Schulschluss die AHS-Reife hat. </w:t>
      </w:r>
    </w:p>
    <w:p w:rsidR="002C7FD5" w:rsidRPr="00C922BA" w:rsidRDefault="002C7FD5" w:rsidP="002C7FD5">
      <w:pPr>
        <w:autoSpaceDE w:val="0"/>
        <w:autoSpaceDN w:val="0"/>
        <w:adjustRightInd w:val="0"/>
        <w:spacing w:after="0" w:line="240" w:lineRule="auto"/>
        <w:rPr>
          <w:rFonts w:ascii="Corbel" w:hAnsi="Corbel" w:cs="Arial"/>
          <w:color w:val="000000"/>
          <w:sz w:val="16"/>
          <w:szCs w:val="16"/>
        </w:rPr>
      </w:pPr>
    </w:p>
    <w:p w:rsidR="002C7FD5" w:rsidRPr="00C922BA" w:rsidRDefault="002C7FD5" w:rsidP="002C7FD5">
      <w:pPr>
        <w:spacing w:after="0" w:line="240" w:lineRule="auto"/>
        <w:ind w:left="708"/>
        <w:rPr>
          <w:rFonts w:ascii="Corbel" w:hAnsi="Corbel" w:cs="Arial"/>
          <w:i/>
          <w:iCs/>
          <w:sz w:val="23"/>
          <w:szCs w:val="23"/>
        </w:rPr>
      </w:pPr>
      <w:r w:rsidRPr="00C922BA">
        <w:rPr>
          <w:rFonts w:ascii="Corbel" w:hAnsi="Corbel" w:cs="Arial"/>
          <w:i/>
          <w:iCs/>
          <w:color w:val="000000"/>
          <w:sz w:val="23"/>
          <w:szCs w:val="23"/>
        </w:rPr>
        <w:t xml:space="preserve">Nein! In der 1. Anmeldewoche kann nur Kindern, die zu diesem Zeitpunkt AHS-reif sind, ein vorläufiger Schulplatz zugewiesen werden. Alle anderen müssen abgewiesen werden und es kann ihnen erst nach der 2. Anmeldewoche ein Schulplatz zugewiesen werden. Es ist gut möglich, dass dann an der Schule, in die das Kind gerne gehen </w:t>
      </w:r>
      <w:r w:rsidRPr="00C922BA">
        <w:rPr>
          <w:rFonts w:ascii="Corbel" w:hAnsi="Corbel" w:cs="Arial"/>
          <w:i/>
          <w:iCs/>
          <w:sz w:val="23"/>
          <w:szCs w:val="23"/>
        </w:rPr>
        <w:t>wollte, kein Platz mehr ist. Das Kind muss dann in eine andere Schule gehen.</w:t>
      </w:r>
    </w:p>
    <w:p w:rsidR="002C7FD5" w:rsidRPr="00C922BA" w:rsidRDefault="002C7FD5" w:rsidP="002C7FD5">
      <w:pPr>
        <w:spacing w:after="0" w:line="240" w:lineRule="auto"/>
        <w:rPr>
          <w:rFonts w:ascii="Corbel" w:hAnsi="Corbel" w:cs="Arial"/>
          <w:i/>
          <w:iCs/>
          <w:sz w:val="23"/>
          <w:szCs w:val="23"/>
        </w:rPr>
      </w:pPr>
    </w:p>
    <w:tbl>
      <w:tblPr>
        <w:tblStyle w:val="Tabellenraster"/>
        <w:tblpPr w:leftFromText="141" w:rightFromText="141" w:vertAnchor="text" w:horzAnchor="margin" w:tblpXSpec="right" w:tblpY="-30"/>
        <w:tblW w:w="0" w:type="auto"/>
        <w:tblLook w:val="04A0" w:firstRow="1" w:lastRow="0" w:firstColumn="1" w:lastColumn="0" w:noHBand="0" w:noVBand="1"/>
      </w:tblPr>
      <w:tblGrid>
        <w:gridCol w:w="679"/>
        <w:gridCol w:w="8663"/>
      </w:tblGrid>
      <w:tr w:rsidR="005B56D4" w:rsidRPr="00C922BA" w:rsidTr="00993445">
        <w:tc>
          <w:tcPr>
            <w:tcW w:w="679" w:type="dxa"/>
            <w:shd w:val="clear" w:color="auto" w:fill="auto"/>
          </w:tcPr>
          <w:p w:rsidR="005B56D4" w:rsidRPr="00C922BA" w:rsidRDefault="005B56D4" w:rsidP="00866FBC">
            <w:pPr>
              <w:rPr>
                <w:rFonts w:ascii="Corbel" w:hAnsi="Corbel"/>
              </w:rPr>
            </w:pPr>
            <w:r w:rsidRPr="00C922BA">
              <w:rPr>
                <w:rFonts w:ascii="Corbel" w:hAnsi="Corbel"/>
                <w:noProof/>
                <w:lang w:val="de-AT" w:eastAsia="de-AT"/>
              </w:rPr>
              <w:drawing>
                <wp:anchor distT="0" distB="0" distL="114300" distR="114300" simplePos="0" relativeHeight="251658240" behindDoc="1" locked="0" layoutInCell="1" allowOverlap="1">
                  <wp:simplePos x="0" y="0"/>
                  <wp:positionH relativeFrom="column">
                    <wp:posOffset>52070</wp:posOffset>
                  </wp:positionH>
                  <wp:positionV relativeFrom="paragraph">
                    <wp:posOffset>29210</wp:posOffset>
                  </wp:positionV>
                  <wp:extent cx="187325" cy="483235"/>
                  <wp:effectExtent l="0" t="0" r="317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325" cy="483235"/>
                          </a:xfrm>
                          <a:prstGeom prst="rect">
                            <a:avLst/>
                          </a:prstGeom>
                          <a:noFill/>
                          <a:ln>
                            <a:noFill/>
                          </a:ln>
                        </pic:spPr>
                      </pic:pic>
                    </a:graphicData>
                  </a:graphic>
                </wp:anchor>
              </w:drawing>
            </w:r>
          </w:p>
        </w:tc>
        <w:tc>
          <w:tcPr>
            <w:tcW w:w="8663" w:type="dxa"/>
          </w:tcPr>
          <w:p w:rsidR="005B56D4" w:rsidRPr="00C922BA" w:rsidRDefault="005B56D4" w:rsidP="000C1847">
            <w:pPr>
              <w:rPr>
                <w:rFonts w:ascii="Corbel" w:hAnsi="Corbel" w:cs="Arial"/>
              </w:rPr>
            </w:pPr>
            <w:r w:rsidRPr="00C922BA">
              <w:rPr>
                <w:rFonts w:ascii="Corbel" w:hAnsi="Corbel" w:cs="Arial"/>
                <w:b/>
                <w:bCs/>
                <w:sz w:val="23"/>
                <w:szCs w:val="23"/>
              </w:rPr>
              <w:t>Es wird darauf hingewiesen, dass diese schriftliche Information grundsätzlich für Sie als Schulleiter</w:t>
            </w:r>
            <w:r w:rsidR="000C1847">
              <w:rPr>
                <w:rFonts w:ascii="Corbel" w:hAnsi="Corbel" w:cs="Arial"/>
                <w:b/>
                <w:bCs/>
                <w:sz w:val="23"/>
                <w:szCs w:val="23"/>
              </w:rPr>
              <w:t>/</w:t>
            </w:r>
            <w:r w:rsidRPr="00C922BA">
              <w:rPr>
                <w:rFonts w:ascii="Corbel" w:hAnsi="Corbel" w:cs="Arial"/>
                <w:b/>
                <w:bCs/>
                <w:sz w:val="23"/>
                <w:szCs w:val="23"/>
              </w:rPr>
              <w:t>innen gedacht ist und nicht als Elterninformationsblatt für die Erziehungsberechtigten Verwendung finden soll.</w:t>
            </w:r>
            <w:r w:rsidR="00A87F6B">
              <w:rPr>
                <w:rFonts w:ascii="Corbel" w:hAnsi="Corbel" w:cs="Arial"/>
                <w:b/>
                <w:bCs/>
                <w:sz w:val="23"/>
                <w:szCs w:val="23"/>
              </w:rPr>
              <w:t xml:space="preserve"> </w:t>
            </w:r>
          </w:p>
        </w:tc>
      </w:tr>
    </w:tbl>
    <w:p w:rsidR="002C7FD5" w:rsidRPr="00C922BA" w:rsidRDefault="002C7FD5" w:rsidP="00944F88">
      <w:pPr>
        <w:autoSpaceDE w:val="0"/>
        <w:autoSpaceDN w:val="0"/>
        <w:adjustRightInd w:val="0"/>
        <w:spacing w:after="0" w:line="240" w:lineRule="auto"/>
        <w:rPr>
          <w:rFonts w:ascii="Corbel" w:hAnsi="Corbel" w:cs="Arial"/>
          <w:sz w:val="16"/>
          <w:szCs w:val="16"/>
        </w:rPr>
      </w:pPr>
    </w:p>
    <w:sectPr w:rsidR="002C7FD5" w:rsidRPr="00C922BA" w:rsidSect="00CC72DE">
      <w:headerReference w:type="default" r:id="rId11"/>
      <w:footerReference w:type="default" r:id="rId12"/>
      <w:pgSz w:w="11906" w:h="17338"/>
      <w:pgMar w:top="1701" w:right="1133" w:bottom="142" w:left="1171" w:header="720" w:footer="1047"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310D" w:rsidRDefault="00C1310D" w:rsidP="00D12B2C">
      <w:pPr>
        <w:spacing w:after="0" w:line="240" w:lineRule="auto"/>
      </w:pPr>
      <w:r>
        <w:separator/>
      </w:r>
    </w:p>
  </w:endnote>
  <w:endnote w:type="continuationSeparator" w:id="0">
    <w:p w:rsidR="00C1310D" w:rsidRDefault="00C1310D" w:rsidP="00D12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778" w:rsidRPr="005B56D4" w:rsidRDefault="005B56D4" w:rsidP="005B56D4">
    <w:pPr>
      <w:pStyle w:val="Fuzeile"/>
      <w:jc w:val="center"/>
      <w:rPr>
        <w:rFonts w:ascii="Corbel" w:hAnsi="Corbel"/>
      </w:rPr>
    </w:pPr>
    <w:r w:rsidRPr="005B56D4">
      <w:rPr>
        <w:rFonts w:ascii="Corbel" w:hAnsi="Corbel"/>
      </w:rPr>
      <w:t>Erstellt vom Pädagogischen Dienst der Bildungsdirektion für Wien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310D" w:rsidRDefault="00C1310D" w:rsidP="00D12B2C">
      <w:pPr>
        <w:spacing w:after="0" w:line="240" w:lineRule="auto"/>
      </w:pPr>
      <w:r>
        <w:separator/>
      </w:r>
    </w:p>
  </w:footnote>
  <w:footnote w:type="continuationSeparator" w:id="0">
    <w:p w:rsidR="00C1310D" w:rsidRDefault="00C1310D" w:rsidP="00D12B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B2C" w:rsidRDefault="00D12B2C" w:rsidP="00D12B2C">
    <w:pPr>
      <w:pStyle w:val="Default"/>
    </w:pPr>
  </w:p>
  <w:p w:rsidR="00D12B2C" w:rsidRPr="005B56D4" w:rsidRDefault="002B5FCC" w:rsidP="00026C01">
    <w:pPr>
      <w:pStyle w:val="Kopfzeile"/>
      <w:jc w:val="center"/>
      <w:rPr>
        <w:rFonts w:ascii="Corbel" w:hAnsi="Corbel" w:cs="Arial"/>
      </w:rPr>
    </w:pPr>
    <w:r>
      <w:rPr>
        <w:rFonts w:ascii="Corbel" w:hAnsi="Corbel" w:cs="Arial"/>
      </w:rPr>
      <w:t>Information für Schulleiter</w:t>
    </w:r>
    <w:r w:rsidR="000C1847">
      <w:rPr>
        <w:rFonts w:ascii="Corbel" w:hAnsi="Corbel" w:cs="Arial"/>
      </w:rPr>
      <w:t>/</w:t>
    </w:r>
    <w:r w:rsidR="00D12B2C" w:rsidRPr="005B56D4">
      <w:rPr>
        <w:rFonts w:ascii="Corbel" w:hAnsi="Corbel" w:cs="Arial"/>
      </w:rPr>
      <w:t>innen zur Aufnahme in die 5.Schulstufe der Sekundarstufe I</w:t>
    </w:r>
    <w:r w:rsidR="00E45745">
      <w:rPr>
        <w:rFonts w:ascii="Corbel" w:hAnsi="Corbel" w:cs="Arial"/>
      </w:rPr>
      <w:t xml:space="preserve"> AHS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E1A0A07"/>
    <w:multiLevelType w:val="hybridMultilevel"/>
    <w:tmpl w:val="381F306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D9B4632"/>
    <w:multiLevelType w:val="hybridMultilevel"/>
    <w:tmpl w:val="7902DCD8"/>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2" w15:restartNumberingAfterBreak="0">
    <w:nsid w:val="36BE5A01"/>
    <w:multiLevelType w:val="hybridMultilevel"/>
    <w:tmpl w:val="52A87474"/>
    <w:lvl w:ilvl="0" w:tplc="FA6473BC">
      <w:start w:val="3"/>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dDocID" w:val="578658016"/>
  </w:docVars>
  <w:rsids>
    <w:rsidRoot w:val="00E723C4"/>
    <w:rsid w:val="00026C01"/>
    <w:rsid w:val="00040436"/>
    <w:rsid w:val="00053506"/>
    <w:rsid w:val="00091939"/>
    <w:rsid w:val="000C1847"/>
    <w:rsid w:val="000D3576"/>
    <w:rsid w:val="00107530"/>
    <w:rsid w:val="00121AF1"/>
    <w:rsid w:val="00130EFC"/>
    <w:rsid w:val="00193058"/>
    <w:rsid w:val="001D42B5"/>
    <w:rsid w:val="002231E3"/>
    <w:rsid w:val="00236828"/>
    <w:rsid w:val="00281684"/>
    <w:rsid w:val="002A1117"/>
    <w:rsid w:val="002B5FCC"/>
    <w:rsid w:val="002C7FD5"/>
    <w:rsid w:val="002F7542"/>
    <w:rsid w:val="00363C25"/>
    <w:rsid w:val="00373778"/>
    <w:rsid w:val="0038370A"/>
    <w:rsid w:val="003B7F0E"/>
    <w:rsid w:val="00481B5F"/>
    <w:rsid w:val="004C3403"/>
    <w:rsid w:val="00505618"/>
    <w:rsid w:val="005761B8"/>
    <w:rsid w:val="005B56D4"/>
    <w:rsid w:val="00631C45"/>
    <w:rsid w:val="00642273"/>
    <w:rsid w:val="006E489B"/>
    <w:rsid w:val="007006B5"/>
    <w:rsid w:val="0076253E"/>
    <w:rsid w:val="0078685C"/>
    <w:rsid w:val="007E589E"/>
    <w:rsid w:val="00832795"/>
    <w:rsid w:val="00842EB3"/>
    <w:rsid w:val="0086023C"/>
    <w:rsid w:val="00863B18"/>
    <w:rsid w:val="00866FBC"/>
    <w:rsid w:val="0088154C"/>
    <w:rsid w:val="008A0F71"/>
    <w:rsid w:val="008A7A5D"/>
    <w:rsid w:val="00903D11"/>
    <w:rsid w:val="00923F78"/>
    <w:rsid w:val="0093436E"/>
    <w:rsid w:val="00944F88"/>
    <w:rsid w:val="0094721A"/>
    <w:rsid w:val="00993445"/>
    <w:rsid w:val="009E1DD6"/>
    <w:rsid w:val="00A87F6B"/>
    <w:rsid w:val="00AF4779"/>
    <w:rsid w:val="00BE2FC9"/>
    <w:rsid w:val="00C1310D"/>
    <w:rsid w:val="00C375BD"/>
    <w:rsid w:val="00C922BA"/>
    <w:rsid w:val="00CC72DE"/>
    <w:rsid w:val="00CF6480"/>
    <w:rsid w:val="00D12B2C"/>
    <w:rsid w:val="00D6430F"/>
    <w:rsid w:val="00D66BAF"/>
    <w:rsid w:val="00D74212"/>
    <w:rsid w:val="00D95CBC"/>
    <w:rsid w:val="00E15600"/>
    <w:rsid w:val="00E306E8"/>
    <w:rsid w:val="00E41611"/>
    <w:rsid w:val="00E45745"/>
    <w:rsid w:val="00E723C4"/>
    <w:rsid w:val="00E734A1"/>
    <w:rsid w:val="00E80178"/>
    <w:rsid w:val="00ED127F"/>
    <w:rsid w:val="00ED3A96"/>
    <w:rsid w:val="00FB2F52"/>
    <w:rsid w:val="00FE05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1BDCC17D-1E80-4E15-8238-F09B74708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38370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12B2C"/>
    <w:pPr>
      <w:autoSpaceDE w:val="0"/>
      <w:autoSpaceDN w:val="0"/>
      <w:adjustRightInd w:val="0"/>
      <w:spacing w:after="0" w:line="240" w:lineRule="auto"/>
    </w:pPr>
    <w:rPr>
      <w:rFonts w:ascii="Arial" w:hAnsi="Arial" w:cs="Arial"/>
      <w:color w:val="000000"/>
      <w:sz w:val="24"/>
      <w:szCs w:val="24"/>
    </w:rPr>
  </w:style>
  <w:style w:type="paragraph" w:styleId="Sprechblasentext">
    <w:name w:val="Balloon Text"/>
    <w:basedOn w:val="Standard"/>
    <w:link w:val="SprechblasentextZchn"/>
    <w:uiPriority w:val="99"/>
    <w:semiHidden/>
    <w:unhideWhenUsed/>
    <w:rsid w:val="00D12B2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12B2C"/>
    <w:rPr>
      <w:rFonts w:ascii="Tahoma" w:hAnsi="Tahoma" w:cs="Tahoma"/>
      <w:sz w:val="16"/>
      <w:szCs w:val="16"/>
    </w:rPr>
  </w:style>
  <w:style w:type="paragraph" w:styleId="Kopfzeile">
    <w:name w:val="header"/>
    <w:basedOn w:val="Standard"/>
    <w:link w:val="KopfzeileZchn"/>
    <w:uiPriority w:val="99"/>
    <w:unhideWhenUsed/>
    <w:rsid w:val="00D12B2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12B2C"/>
  </w:style>
  <w:style w:type="paragraph" w:styleId="Fuzeile">
    <w:name w:val="footer"/>
    <w:basedOn w:val="Standard"/>
    <w:link w:val="FuzeileZchn"/>
    <w:uiPriority w:val="99"/>
    <w:unhideWhenUsed/>
    <w:rsid w:val="00D12B2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12B2C"/>
  </w:style>
  <w:style w:type="paragraph" w:styleId="Listenabsatz">
    <w:name w:val="List Paragraph"/>
    <w:basedOn w:val="Standard"/>
    <w:uiPriority w:val="34"/>
    <w:qFormat/>
    <w:rsid w:val="00D12B2C"/>
    <w:pPr>
      <w:ind w:left="720"/>
      <w:contextualSpacing/>
    </w:pPr>
  </w:style>
  <w:style w:type="table" w:styleId="Tabellenraster">
    <w:name w:val="Table Grid"/>
    <w:basedOn w:val="NormaleTabelle"/>
    <w:uiPriority w:val="59"/>
    <w:rsid w:val="003837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38370A"/>
    <w:rPr>
      <w:rFonts w:asciiTheme="majorHAnsi" w:eastAsiaTheme="majorEastAsia" w:hAnsiTheme="majorHAnsi" w:cstheme="majorBidi"/>
      <w:b/>
      <w:bCs/>
      <w:color w:val="365F91" w:themeColor="accent1" w:themeShade="BF"/>
      <w:sz w:val="28"/>
      <w:szCs w:val="28"/>
      <w:lang w:eastAsia="de-DE"/>
    </w:rPr>
  </w:style>
  <w:style w:type="character" w:styleId="Hyperlink">
    <w:name w:val="Hyperlink"/>
    <w:basedOn w:val="Absatz-Standardschriftart"/>
    <w:uiPriority w:val="99"/>
    <w:unhideWhenUsed/>
    <w:rsid w:val="00E457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ldung-wien.gv.at/schulen/Schulverzeichnis/Schulverzeichni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mailto:schulplatz@bildung-wien.gv.at" TargetMode="Externa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F2E011B2</Template>
  <TotalTime>0</TotalTime>
  <Pages>3</Pages>
  <Words>1327</Words>
  <Characters>8361</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SSR-WIEN</Company>
  <LinksUpToDate>false</LinksUpToDate>
  <CharactersWithSpaces>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DOBLER Karin</dc:creator>
  <cp:lastModifiedBy>KASTNER Andreas</cp:lastModifiedBy>
  <cp:revision>10</cp:revision>
  <cp:lastPrinted>2024-11-13T09:06:00Z</cp:lastPrinted>
  <dcterms:created xsi:type="dcterms:W3CDTF">2024-10-28T10:48:00Z</dcterms:created>
  <dcterms:modified xsi:type="dcterms:W3CDTF">2025-11-07T12:15:00Z</dcterms:modified>
</cp:coreProperties>
</file>